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44255" w14:textId="29F1A866" w:rsidR="00FA509B" w:rsidRDefault="00FA509B" w:rsidP="00FA509B">
      <w:pPr>
        <w:spacing w:after="0"/>
        <w:jc w:val="right"/>
        <w:rPr>
          <w:sz w:val="20"/>
          <w:szCs w:val="20"/>
        </w:rPr>
      </w:pPr>
      <w:r w:rsidRPr="00FA509B">
        <w:rPr>
          <w:sz w:val="20"/>
          <w:szCs w:val="20"/>
        </w:rPr>
        <w:t>Informacja prasowa</w:t>
      </w:r>
      <w:r>
        <w:rPr>
          <w:sz w:val="20"/>
          <w:szCs w:val="20"/>
        </w:rPr>
        <w:t xml:space="preserve"> </w:t>
      </w:r>
    </w:p>
    <w:p w14:paraId="01C88EFB" w14:textId="42F9DAFC" w:rsidR="00FA509B" w:rsidRPr="00FA509B" w:rsidRDefault="00FA509B" w:rsidP="00FA509B">
      <w:pPr>
        <w:spacing w:after="0"/>
        <w:jc w:val="right"/>
        <w:rPr>
          <w:sz w:val="20"/>
          <w:szCs w:val="20"/>
        </w:rPr>
      </w:pPr>
      <w:r w:rsidRPr="00FA509B">
        <w:rPr>
          <w:sz w:val="20"/>
          <w:szCs w:val="20"/>
        </w:rPr>
        <w:t>Warszawa</w:t>
      </w:r>
      <w:r>
        <w:rPr>
          <w:sz w:val="20"/>
          <w:szCs w:val="20"/>
        </w:rPr>
        <w:t xml:space="preserve">, </w:t>
      </w:r>
      <w:r w:rsidRPr="00FA509B">
        <w:rPr>
          <w:sz w:val="20"/>
          <w:szCs w:val="20"/>
        </w:rPr>
        <w:t>16.02.2021r.</w:t>
      </w:r>
    </w:p>
    <w:p w14:paraId="5B366E9D" w14:textId="77777777" w:rsidR="00FA509B" w:rsidRPr="00FA509B" w:rsidRDefault="00FA509B" w:rsidP="00BE54C1">
      <w:pPr>
        <w:spacing w:after="0"/>
        <w:jc w:val="center"/>
        <w:rPr>
          <w:b/>
          <w:bCs/>
          <w:sz w:val="32"/>
          <w:szCs w:val="32"/>
        </w:rPr>
      </w:pPr>
    </w:p>
    <w:p w14:paraId="72B9D781" w14:textId="0621D6B4" w:rsidR="00197CE4" w:rsidRPr="00FA509B" w:rsidRDefault="00D50344" w:rsidP="00BE54C1">
      <w:pPr>
        <w:spacing w:after="0"/>
        <w:jc w:val="center"/>
        <w:rPr>
          <w:b/>
          <w:bCs/>
          <w:sz w:val="32"/>
          <w:szCs w:val="32"/>
        </w:rPr>
      </w:pPr>
      <w:r w:rsidRPr="00FA509B">
        <w:rPr>
          <w:b/>
          <w:bCs/>
          <w:sz w:val="32"/>
          <w:szCs w:val="32"/>
        </w:rPr>
        <w:t>Wracamy do gry</w:t>
      </w:r>
      <w:r w:rsidR="002D1E6D" w:rsidRPr="00FA509B">
        <w:rPr>
          <w:b/>
          <w:bCs/>
          <w:sz w:val="32"/>
          <w:szCs w:val="32"/>
        </w:rPr>
        <w:t>!</w:t>
      </w:r>
    </w:p>
    <w:p w14:paraId="779DE438" w14:textId="2D8C263B" w:rsidR="002D1E6D" w:rsidRPr="00FA509B" w:rsidRDefault="002D1E6D" w:rsidP="00BE54C1">
      <w:pPr>
        <w:spacing w:after="0"/>
        <w:jc w:val="center"/>
        <w:rPr>
          <w:b/>
          <w:bCs/>
          <w:sz w:val="32"/>
          <w:szCs w:val="32"/>
        </w:rPr>
      </w:pPr>
      <w:r w:rsidRPr="00FA509B">
        <w:rPr>
          <w:b/>
          <w:bCs/>
          <w:sz w:val="32"/>
          <w:szCs w:val="32"/>
        </w:rPr>
        <w:t>24 lutego, g. 19:00</w:t>
      </w:r>
    </w:p>
    <w:p w14:paraId="74A368B7" w14:textId="3EFA2638" w:rsidR="00734935" w:rsidRPr="00FA509B" w:rsidRDefault="00734935" w:rsidP="00BE54C1">
      <w:pPr>
        <w:spacing w:after="0"/>
        <w:jc w:val="center"/>
        <w:rPr>
          <w:b/>
          <w:bCs/>
          <w:sz w:val="30"/>
          <w:szCs w:val="30"/>
        </w:rPr>
      </w:pPr>
      <w:r w:rsidRPr="00FA509B">
        <w:rPr>
          <w:b/>
          <w:bCs/>
          <w:sz w:val="30"/>
          <w:szCs w:val="30"/>
        </w:rPr>
        <w:t>Sinfonia Varsovia</w:t>
      </w:r>
    </w:p>
    <w:p w14:paraId="07BB3365" w14:textId="622931A1" w:rsidR="002D1E6D" w:rsidRPr="00FA509B" w:rsidRDefault="002D1E6D" w:rsidP="00BE54C1">
      <w:pPr>
        <w:spacing w:after="0"/>
        <w:jc w:val="center"/>
        <w:rPr>
          <w:b/>
          <w:bCs/>
          <w:sz w:val="30"/>
          <w:szCs w:val="30"/>
        </w:rPr>
      </w:pPr>
      <w:r w:rsidRPr="00FA509B">
        <w:rPr>
          <w:b/>
          <w:bCs/>
          <w:sz w:val="30"/>
          <w:szCs w:val="30"/>
        </w:rPr>
        <w:t>Ul. Grochowska 272, Warszawa</w:t>
      </w:r>
    </w:p>
    <w:p w14:paraId="6161D902" w14:textId="77777777" w:rsidR="00212D56" w:rsidRPr="00FA509B" w:rsidRDefault="00212D56" w:rsidP="00BE54C1">
      <w:pPr>
        <w:spacing w:after="0"/>
        <w:jc w:val="center"/>
        <w:rPr>
          <w:b/>
          <w:bCs/>
          <w:sz w:val="25"/>
          <w:szCs w:val="25"/>
        </w:rPr>
      </w:pPr>
    </w:p>
    <w:p w14:paraId="71795B4E" w14:textId="105EBC50" w:rsidR="00BE54C1" w:rsidRPr="00FA509B" w:rsidRDefault="00212D56" w:rsidP="00FA509B">
      <w:pPr>
        <w:spacing w:after="0"/>
        <w:jc w:val="both"/>
        <w:rPr>
          <w:b/>
          <w:bCs/>
          <w:sz w:val="25"/>
          <w:szCs w:val="25"/>
        </w:rPr>
      </w:pPr>
      <w:r w:rsidRPr="00FA509B">
        <w:rPr>
          <w:b/>
          <w:bCs/>
          <w:sz w:val="25"/>
          <w:szCs w:val="25"/>
        </w:rPr>
        <w:t xml:space="preserve">Po wielu miesiącach bez możliwości spotkania się na żywo, Sinfonia Varsovia zaprasza </w:t>
      </w:r>
      <w:r w:rsidR="00795386" w:rsidRPr="00FA509B">
        <w:rPr>
          <w:b/>
          <w:bCs/>
          <w:sz w:val="25"/>
          <w:szCs w:val="25"/>
        </w:rPr>
        <w:t>do swojej siedziby na koncert kameralny</w:t>
      </w:r>
      <w:r w:rsidR="007C0473" w:rsidRPr="00FA509B">
        <w:rPr>
          <w:b/>
          <w:bCs/>
          <w:sz w:val="25"/>
          <w:szCs w:val="25"/>
        </w:rPr>
        <w:t xml:space="preserve"> „Wracamy do gry!”</w:t>
      </w:r>
      <w:r w:rsidR="00795386" w:rsidRPr="00FA509B">
        <w:rPr>
          <w:b/>
          <w:bCs/>
          <w:sz w:val="25"/>
          <w:szCs w:val="25"/>
        </w:rPr>
        <w:t xml:space="preserve"> 24 lutego o godzinie 19 w Sali Prób </w:t>
      </w:r>
      <w:r w:rsidR="007C0473" w:rsidRPr="00FA509B">
        <w:rPr>
          <w:b/>
          <w:bCs/>
          <w:sz w:val="25"/>
          <w:szCs w:val="25"/>
        </w:rPr>
        <w:t xml:space="preserve">w siedzibie orkiestry </w:t>
      </w:r>
      <w:r w:rsidR="00795386" w:rsidRPr="00FA509B">
        <w:rPr>
          <w:b/>
          <w:bCs/>
          <w:sz w:val="25"/>
          <w:szCs w:val="25"/>
        </w:rPr>
        <w:t xml:space="preserve">wystąpią muzycy </w:t>
      </w:r>
      <w:proofErr w:type="spellStart"/>
      <w:r w:rsidR="007C0473" w:rsidRPr="00FA509B">
        <w:rPr>
          <w:b/>
          <w:bCs/>
          <w:sz w:val="25"/>
          <w:szCs w:val="25"/>
        </w:rPr>
        <w:t>Sinfonii</w:t>
      </w:r>
      <w:proofErr w:type="spellEnd"/>
      <w:r w:rsidR="007C0473" w:rsidRPr="00FA509B">
        <w:rPr>
          <w:b/>
          <w:bCs/>
          <w:sz w:val="25"/>
          <w:szCs w:val="25"/>
        </w:rPr>
        <w:t xml:space="preserve"> </w:t>
      </w:r>
      <w:proofErr w:type="spellStart"/>
      <w:r w:rsidR="007C0473" w:rsidRPr="00FA509B">
        <w:rPr>
          <w:b/>
          <w:bCs/>
          <w:sz w:val="25"/>
          <w:szCs w:val="25"/>
        </w:rPr>
        <w:t>Varsovii</w:t>
      </w:r>
      <w:proofErr w:type="spellEnd"/>
      <w:r w:rsidR="007C0473" w:rsidRPr="00FA509B">
        <w:rPr>
          <w:b/>
          <w:bCs/>
          <w:sz w:val="25"/>
          <w:szCs w:val="25"/>
        </w:rPr>
        <w:t xml:space="preserve"> </w:t>
      </w:r>
      <w:r w:rsidR="00795386" w:rsidRPr="00FA509B">
        <w:rPr>
          <w:b/>
          <w:bCs/>
          <w:sz w:val="25"/>
          <w:szCs w:val="25"/>
        </w:rPr>
        <w:t>wraz ze śpiewakami Akademii Operowej</w:t>
      </w:r>
      <w:r w:rsidR="006E5F78" w:rsidRPr="00FA509B">
        <w:rPr>
          <w:b/>
          <w:bCs/>
          <w:sz w:val="25"/>
          <w:szCs w:val="25"/>
        </w:rPr>
        <w:t xml:space="preserve"> Teatru Wielkiego – Opery Narodowej</w:t>
      </w:r>
      <w:r w:rsidR="00795386" w:rsidRPr="00FA509B">
        <w:rPr>
          <w:b/>
          <w:bCs/>
          <w:sz w:val="25"/>
          <w:szCs w:val="25"/>
        </w:rPr>
        <w:t xml:space="preserve">. </w:t>
      </w:r>
      <w:r w:rsidR="006E5F78" w:rsidRPr="00FA509B">
        <w:rPr>
          <w:b/>
          <w:bCs/>
          <w:sz w:val="25"/>
          <w:szCs w:val="25"/>
        </w:rPr>
        <w:t>Bohater</w:t>
      </w:r>
      <w:r w:rsidR="00CB7706" w:rsidRPr="00FA509B">
        <w:rPr>
          <w:b/>
          <w:bCs/>
          <w:sz w:val="25"/>
          <w:szCs w:val="25"/>
        </w:rPr>
        <w:t>em wieczoru będzie</w:t>
      </w:r>
      <w:r w:rsidR="006E5F78" w:rsidRPr="00FA509B">
        <w:rPr>
          <w:b/>
          <w:bCs/>
          <w:sz w:val="25"/>
          <w:szCs w:val="25"/>
        </w:rPr>
        <w:t xml:space="preserve"> Ludwig van Beethoven</w:t>
      </w:r>
      <w:r w:rsidR="00453979" w:rsidRPr="00FA509B">
        <w:rPr>
          <w:b/>
          <w:bCs/>
          <w:sz w:val="25"/>
          <w:szCs w:val="25"/>
        </w:rPr>
        <w:t>, o kompozytorze i jego muzyce opowie U</w:t>
      </w:r>
      <w:r w:rsidR="00E65A7B" w:rsidRPr="00FA509B">
        <w:rPr>
          <w:b/>
          <w:bCs/>
          <w:sz w:val="25"/>
          <w:szCs w:val="25"/>
        </w:rPr>
        <w:t>rszula</w:t>
      </w:r>
      <w:r w:rsidR="00453979" w:rsidRPr="00FA509B">
        <w:rPr>
          <w:b/>
          <w:bCs/>
          <w:sz w:val="25"/>
          <w:szCs w:val="25"/>
        </w:rPr>
        <w:t xml:space="preserve"> Urzędowska.</w:t>
      </w:r>
      <w:r w:rsidR="00CB7706" w:rsidRPr="00FA509B">
        <w:rPr>
          <w:b/>
          <w:bCs/>
          <w:sz w:val="25"/>
          <w:szCs w:val="25"/>
        </w:rPr>
        <w:t xml:space="preserve"> </w:t>
      </w:r>
    </w:p>
    <w:p w14:paraId="4A433B9C" w14:textId="595CA685" w:rsidR="00881E55" w:rsidRDefault="00881E55" w:rsidP="00FA509B">
      <w:pPr>
        <w:spacing w:after="0"/>
        <w:jc w:val="both"/>
        <w:rPr>
          <w:b/>
          <w:bCs/>
          <w:sz w:val="24"/>
          <w:szCs w:val="24"/>
        </w:rPr>
      </w:pPr>
    </w:p>
    <w:p w14:paraId="3824F999" w14:textId="6504093F" w:rsidR="00A40890" w:rsidRDefault="00FE027B" w:rsidP="00FA50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Sinfonia Varsovia w związku z możliwością zorganizowania koncertu z udziałem publiczności zaprasza na wieczór z muzyką Ludwiga van Beethovena. </w:t>
      </w:r>
      <w:r w:rsidRPr="00881E55">
        <w:rPr>
          <w:sz w:val="24"/>
          <w:szCs w:val="24"/>
        </w:rPr>
        <w:t>Wydarzenie będzie miało szczególny charakter nawiązujący do dawnego salonu artystycznego, co bezpośrednio wiąże się z repertuarem – rzadko wykonywanymi pieśniami</w:t>
      </w:r>
      <w:r>
        <w:rPr>
          <w:sz w:val="24"/>
          <w:szCs w:val="24"/>
        </w:rPr>
        <w:t xml:space="preserve"> opracowanymi przez kompozytora. </w:t>
      </w:r>
      <w:r w:rsidR="00650EB4">
        <w:rPr>
          <w:sz w:val="24"/>
          <w:szCs w:val="24"/>
        </w:rPr>
        <w:t xml:space="preserve">24 lutego </w:t>
      </w:r>
      <w:r w:rsidR="00541581">
        <w:rPr>
          <w:sz w:val="24"/>
          <w:szCs w:val="24"/>
        </w:rPr>
        <w:t xml:space="preserve">o godzinie 19 </w:t>
      </w:r>
      <w:r w:rsidR="00650EB4">
        <w:rPr>
          <w:sz w:val="24"/>
          <w:szCs w:val="24"/>
        </w:rPr>
        <w:t xml:space="preserve">w siedzibie orkiestry muzycy </w:t>
      </w:r>
      <w:proofErr w:type="spellStart"/>
      <w:r w:rsidR="009D170D">
        <w:rPr>
          <w:sz w:val="24"/>
          <w:szCs w:val="24"/>
        </w:rPr>
        <w:t>Sinfonii</w:t>
      </w:r>
      <w:proofErr w:type="spellEnd"/>
      <w:r w:rsidR="009D170D">
        <w:rPr>
          <w:sz w:val="24"/>
          <w:szCs w:val="24"/>
        </w:rPr>
        <w:t xml:space="preserve"> </w:t>
      </w:r>
      <w:proofErr w:type="spellStart"/>
      <w:r w:rsidR="009D170D">
        <w:rPr>
          <w:sz w:val="24"/>
          <w:szCs w:val="24"/>
        </w:rPr>
        <w:t>Varsovii</w:t>
      </w:r>
      <w:proofErr w:type="spellEnd"/>
      <w:r w:rsidR="009D170D">
        <w:rPr>
          <w:sz w:val="24"/>
          <w:szCs w:val="24"/>
        </w:rPr>
        <w:t xml:space="preserve">, </w:t>
      </w:r>
      <w:r w:rsidR="00621EC8">
        <w:rPr>
          <w:sz w:val="24"/>
          <w:szCs w:val="24"/>
        </w:rPr>
        <w:t>Kamil Staniczek (skrzypce)</w:t>
      </w:r>
      <w:r w:rsidR="00406529">
        <w:rPr>
          <w:sz w:val="24"/>
          <w:szCs w:val="24"/>
        </w:rPr>
        <w:t xml:space="preserve"> i</w:t>
      </w:r>
      <w:r w:rsidR="00621EC8">
        <w:rPr>
          <w:sz w:val="24"/>
          <w:szCs w:val="24"/>
        </w:rPr>
        <w:t xml:space="preserve"> Marcel Markowski (wiolonczela) oraz gościnnie przy fortepianie Wojciech </w:t>
      </w:r>
      <w:proofErr w:type="spellStart"/>
      <w:r w:rsidR="00621EC8">
        <w:rPr>
          <w:sz w:val="24"/>
          <w:szCs w:val="24"/>
        </w:rPr>
        <w:t>Pyrć</w:t>
      </w:r>
      <w:proofErr w:type="spellEnd"/>
      <w:r w:rsidR="00406529">
        <w:rPr>
          <w:sz w:val="24"/>
          <w:szCs w:val="24"/>
        </w:rPr>
        <w:t>,</w:t>
      </w:r>
      <w:r w:rsidR="00621EC8">
        <w:rPr>
          <w:sz w:val="24"/>
          <w:szCs w:val="24"/>
        </w:rPr>
        <w:t xml:space="preserve"> wykonają </w:t>
      </w:r>
      <w:r>
        <w:rPr>
          <w:sz w:val="24"/>
          <w:szCs w:val="24"/>
        </w:rPr>
        <w:t xml:space="preserve">jego </w:t>
      </w:r>
      <w:r w:rsidR="00621EC8" w:rsidRPr="001F7DA8">
        <w:rPr>
          <w:i/>
          <w:iCs/>
          <w:sz w:val="24"/>
          <w:szCs w:val="24"/>
        </w:rPr>
        <w:t xml:space="preserve">Trio fortepianowe </w:t>
      </w:r>
      <w:r w:rsidR="00E65A7B" w:rsidRPr="001F7DA8">
        <w:rPr>
          <w:i/>
          <w:iCs/>
          <w:sz w:val="24"/>
          <w:szCs w:val="24"/>
        </w:rPr>
        <w:t>B-dur</w:t>
      </w:r>
      <w:r w:rsidR="00E65A7B">
        <w:rPr>
          <w:sz w:val="24"/>
          <w:szCs w:val="24"/>
        </w:rPr>
        <w:t xml:space="preserve"> op. 11</w:t>
      </w:r>
      <w:r w:rsidR="001F7DA8">
        <w:rPr>
          <w:sz w:val="24"/>
          <w:szCs w:val="24"/>
        </w:rPr>
        <w:t>.</w:t>
      </w:r>
      <w:r w:rsidR="001C759E">
        <w:rPr>
          <w:sz w:val="24"/>
          <w:szCs w:val="24"/>
        </w:rPr>
        <w:t xml:space="preserve"> </w:t>
      </w:r>
      <w:r w:rsidR="00BB6D86">
        <w:rPr>
          <w:sz w:val="24"/>
          <w:szCs w:val="24"/>
        </w:rPr>
        <w:t>Wczesny utwór Beethovena pierwotnie napisany był na klarnet</w:t>
      </w:r>
      <w:r w:rsidR="00F658D1">
        <w:rPr>
          <w:sz w:val="24"/>
          <w:szCs w:val="24"/>
        </w:rPr>
        <w:t>, jednak już sam twórca dopuścił udział skrzypiec</w:t>
      </w:r>
      <w:r w:rsidR="0090631D">
        <w:rPr>
          <w:sz w:val="24"/>
          <w:szCs w:val="24"/>
        </w:rPr>
        <w:t xml:space="preserve">, przystosowując </w:t>
      </w:r>
      <w:r w:rsidR="00911F6B">
        <w:rPr>
          <w:sz w:val="24"/>
          <w:szCs w:val="24"/>
        </w:rPr>
        <w:t>partyturę</w:t>
      </w:r>
      <w:r w:rsidR="00F45445">
        <w:rPr>
          <w:sz w:val="24"/>
          <w:szCs w:val="24"/>
        </w:rPr>
        <w:t xml:space="preserve"> do możliwości instrumentu smyczkowego.  </w:t>
      </w:r>
      <w:r w:rsidR="003F1BEC">
        <w:rPr>
          <w:sz w:val="24"/>
          <w:szCs w:val="24"/>
        </w:rPr>
        <w:t xml:space="preserve">Na scenie </w:t>
      </w:r>
      <w:r>
        <w:rPr>
          <w:sz w:val="24"/>
          <w:szCs w:val="24"/>
        </w:rPr>
        <w:t>zaprezentują</w:t>
      </w:r>
      <w:r w:rsidR="003F1BEC">
        <w:rPr>
          <w:sz w:val="24"/>
          <w:szCs w:val="24"/>
        </w:rPr>
        <w:t xml:space="preserve"> się</w:t>
      </w:r>
      <w:r w:rsidR="008D58FE">
        <w:rPr>
          <w:sz w:val="24"/>
          <w:szCs w:val="24"/>
        </w:rPr>
        <w:t xml:space="preserve"> </w:t>
      </w:r>
      <w:r w:rsidR="003F1BEC">
        <w:rPr>
          <w:sz w:val="24"/>
          <w:szCs w:val="24"/>
        </w:rPr>
        <w:t xml:space="preserve">także </w:t>
      </w:r>
      <w:r w:rsidR="008D58FE">
        <w:rPr>
          <w:sz w:val="24"/>
          <w:szCs w:val="24"/>
        </w:rPr>
        <w:t>śpiewacy Akademii Operowej Teatru Wielkiego – Opery Narodowej,</w:t>
      </w:r>
      <w:r w:rsidR="00AB6626">
        <w:rPr>
          <w:sz w:val="24"/>
          <w:szCs w:val="24"/>
        </w:rPr>
        <w:t xml:space="preserve"> </w:t>
      </w:r>
      <w:r w:rsidR="00AB6626" w:rsidRPr="00AB6626">
        <w:rPr>
          <w:sz w:val="24"/>
          <w:szCs w:val="24"/>
        </w:rPr>
        <w:t xml:space="preserve">Zuzanna Nalewajek </w:t>
      </w:r>
      <w:r w:rsidR="00AB6626">
        <w:rPr>
          <w:sz w:val="24"/>
          <w:szCs w:val="24"/>
        </w:rPr>
        <w:t>(</w:t>
      </w:r>
      <w:r w:rsidR="00AB6626" w:rsidRPr="00AB6626">
        <w:rPr>
          <w:sz w:val="24"/>
          <w:szCs w:val="24"/>
        </w:rPr>
        <w:t>mezzosopran</w:t>
      </w:r>
      <w:r w:rsidR="00AB6626">
        <w:rPr>
          <w:sz w:val="24"/>
          <w:szCs w:val="24"/>
        </w:rPr>
        <w:t>),</w:t>
      </w:r>
      <w:r w:rsidR="003F1BEC">
        <w:rPr>
          <w:sz w:val="24"/>
          <w:szCs w:val="24"/>
        </w:rPr>
        <w:t xml:space="preserve"> </w:t>
      </w:r>
      <w:r w:rsidR="00AB6626" w:rsidRPr="00AB6626">
        <w:rPr>
          <w:sz w:val="24"/>
          <w:szCs w:val="24"/>
        </w:rPr>
        <w:t xml:space="preserve">Katarzyna Szymkowiak </w:t>
      </w:r>
      <w:r w:rsidR="00AB6626">
        <w:rPr>
          <w:sz w:val="24"/>
          <w:szCs w:val="24"/>
        </w:rPr>
        <w:t>(</w:t>
      </w:r>
      <w:r w:rsidR="00AB6626" w:rsidRPr="00AB6626">
        <w:rPr>
          <w:sz w:val="24"/>
          <w:szCs w:val="24"/>
        </w:rPr>
        <w:t>mezzosopran</w:t>
      </w:r>
      <w:r w:rsidR="00AB6626">
        <w:rPr>
          <w:sz w:val="24"/>
          <w:szCs w:val="24"/>
        </w:rPr>
        <w:t xml:space="preserve">) i </w:t>
      </w:r>
      <w:r w:rsidR="00AB6626" w:rsidRPr="00AB6626">
        <w:rPr>
          <w:sz w:val="24"/>
          <w:szCs w:val="24"/>
        </w:rPr>
        <w:t xml:space="preserve">Paweł </w:t>
      </w:r>
      <w:proofErr w:type="spellStart"/>
      <w:r w:rsidR="00AB6626" w:rsidRPr="00AB6626">
        <w:rPr>
          <w:sz w:val="24"/>
          <w:szCs w:val="24"/>
        </w:rPr>
        <w:t>Horodyski</w:t>
      </w:r>
      <w:proofErr w:type="spellEnd"/>
      <w:r w:rsidR="00AB6626" w:rsidRPr="00AB6626">
        <w:rPr>
          <w:sz w:val="24"/>
          <w:szCs w:val="24"/>
        </w:rPr>
        <w:t xml:space="preserve"> </w:t>
      </w:r>
      <w:r w:rsidR="00AB6626">
        <w:rPr>
          <w:sz w:val="24"/>
          <w:szCs w:val="24"/>
        </w:rPr>
        <w:t>(</w:t>
      </w:r>
      <w:r w:rsidR="00AB6626" w:rsidRPr="00AB6626">
        <w:rPr>
          <w:sz w:val="24"/>
          <w:szCs w:val="24"/>
        </w:rPr>
        <w:t>bas</w:t>
      </w:r>
      <w:r w:rsidR="00AB6626">
        <w:rPr>
          <w:sz w:val="24"/>
          <w:szCs w:val="24"/>
        </w:rPr>
        <w:t>),</w:t>
      </w:r>
      <w:r w:rsidR="008D58FE">
        <w:rPr>
          <w:sz w:val="24"/>
          <w:szCs w:val="24"/>
        </w:rPr>
        <w:t xml:space="preserve"> by</w:t>
      </w:r>
      <w:r w:rsidR="00D22E8F">
        <w:rPr>
          <w:sz w:val="24"/>
          <w:szCs w:val="24"/>
        </w:rPr>
        <w:t xml:space="preserve"> przy akompaniamencie tria</w:t>
      </w:r>
      <w:r w:rsidR="00AB6626">
        <w:rPr>
          <w:sz w:val="24"/>
          <w:szCs w:val="24"/>
        </w:rPr>
        <w:t xml:space="preserve"> fortepianowego</w:t>
      </w:r>
      <w:r w:rsidR="00D22E8F">
        <w:rPr>
          <w:sz w:val="24"/>
          <w:szCs w:val="24"/>
        </w:rPr>
        <w:t xml:space="preserve"> wykonać </w:t>
      </w:r>
      <w:r>
        <w:rPr>
          <w:sz w:val="24"/>
          <w:szCs w:val="24"/>
        </w:rPr>
        <w:t>mało znane</w:t>
      </w:r>
      <w:r w:rsidR="00D22E8F">
        <w:rPr>
          <w:sz w:val="24"/>
          <w:szCs w:val="24"/>
        </w:rPr>
        <w:t xml:space="preserve"> pieśni</w:t>
      </w:r>
      <w:r w:rsidR="003F1BEC">
        <w:rPr>
          <w:sz w:val="24"/>
          <w:szCs w:val="24"/>
        </w:rPr>
        <w:t xml:space="preserve"> ludowe różnych narodów w opracowaniu</w:t>
      </w:r>
      <w:r w:rsidR="00D22E8F">
        <w:rPr>
          <w:sz w:val="24"/>
          <w:szCs w:val="24"/>
        </w:rPr>
        <w:t xml:space="preserve"> Beethovena.</w:t>
      </w:r>
      <w:r w:rsidR="002E0FC0">
        <w:rPr>
          <w:sz w:val="24"/>
          <w:szCs w:val="24"/>
        </w:rPr>
        <w:t xml:space="preserve"> Koncert poprowadzi Urszula Urzędowska, która </w:t>
      </w:r>
      <w:r w:rsidR="00DF6D8D">
        <w:rPr>
          <w:sz w:val="24"/>
          <w:szCs w:val="24"/>
        </w:rPr>
        <w:t>opowie o</w:t>
      </w:r>
      <w:r w:rsidR="002E0FC0">
        <w:rPr>
          <w:sz w:val="24"/>
          <w:szCs w:val="24"/>
        </w:rPr>
        <w:t xml:space="preserve"> twórczości ostatniego z klasyków wiedeńskich.</w:t>
      </w:r>
      <w:r w:rsidR="00E67876">
        <w:rPr>
          <w:sz w:val="24"/>
          <w:szCs w:val="24"/>
        </w:rPr>
        <w:t xml:space="preserve"> </w:t>
      </w:r>
    </w:p>
    <w:p w14:paraId="68E7FFB9" w14:textId="274A3C32" w:rsidR="00AB6626" w:rsidRDefault="00AB6626" w:rsidP="00FA509B">
      <w:pPr>
        <w:spacing w:after="0"/>
        <w:jc w:val="both"/>
        <w:rPr>
          <w:sz w:val="24"/>
          <w:szCs w:val="24"/>
        </w:rPr>
      </w:pPr>
    </w:p>
    <w:p w14:paraId="3BECA10E" w14:textId="22997474" w:rsidR="008B15FE" w:rsidRDefault="0029416F" w:rsidP="00FA50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9416F">
        <w:rPr>
          <w:sz w:val="24"/>
          <w:szCs w:val="24"/>
        </w:rPr>
        <w:t>oncert organizowany jest zgodnie z reżimem sanitarnym (publiczność zobowiązana jest do noszenia masek, do sprzedaży dopuszczona jest połowa miejsc, organizator zapewnia środki dezynfekcyjne)</w:t>
      </w:r>
      <w:r w:rsidR="00FA509B">
        <w:rPr>
          <w:sz w:val="24"/>
          <w:szCs w:val="24"/>
        </w:rPr>
        <w:t>.</w:t>
      </w:r>
      <w:r w:rsidR="00D73925">
        <w:rPr>
          <w:sz w:val="24"/>
          <w:szCs w:val="24"/>
        </w:rPr>
        <w:t xml:space="preserve"> </w:t>
      </w:r>
    </w:p>
    <w:p w14:paraId="2B6829C3" w14:textId="77777777" w:rsidR="004828FC" w:rsidRDefault="004828FC" w:rsidP="00FA509B">
      <w:pPr>
        <w:spacing w:after="0"/>
        <w:jc w:val="both"/>
        <w:rPr>
          <w:sz w:val="24"/>
          <w:szCs w:val="24"/>
        </w:rPr>
      </w:pPr>
    </w:p>
    <w:p w14:paraId="6ACEC3A6" w14:textId="2B6BD24B" w:rsidR="008B15FE" w:rsidRDefault="008B15FE" w:rsidP="00FA50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Sprzedaż biletów</w:t>
      </w:r>
      <w:r w:rsidR="00BB2BF1">
        <w:rPr>
          <w:sz w:val="24"/>
          <w:szCs w:val="24"/>
        </w:rPr>
        <w:t xml:space="preserve"> w cenie 10 zł</w:t>
      </w:r>
      <w:r>
        <w:rPr>
          <w:sz w:val="24"/>
          <w:szCs w:val="24"/>
        </w:rPr>
        <w:t xml:space="preserve"> na stronie </w:t>
      </w:r>
      <w:hyperlink r:id="rId4" w:history="1">
        <w:r w:rsidRPr="00B85143">
          <w:rPr>
            <w:rStyle w:val="Hipercze"/>
            <w:sz w:val="24"/>
            <w:szCs w:val="24"/>
          </w:rPr>
          <w:t>www.eventim.pl</w:t>
        </w:r>
      </w:hyperlink>
      <w:r w:rsidR="009071B9">
        <w:rPr>
          <w:sz w:val="24"/>
          <w:szCs w:val="24"/>
        </w:rPr>
        <w:t xml:space="preserve">, </w:t>
      </w:r>
      <w:r w:rsidR="00D73925">
        <w:rPr>
          <w:sz w:val="24"/>
          <w:szCs w:val="24"/>
        </w:rPr>
        <w:t>stacjonarnie: Al. Jerozolimskie 25</w:t>
      </w:r>
      <w:r w:rsidR="009071B9">
        <w:rPr>
          <w:sz w:val="24"/>
          <w:szCs w:val="24"/>
        </w:rPr>
        <w:t xml:space="preserve"> oraz w</w:t>
      </w:r>
      <w:r w:rsidR="009071B9" w:rsidRPr="009071B9">
        <w:t xml:space="preserve"> </w:t>
      </w:r>
      <w:r w:rsidR="009071B9" w:rsidRPr="009071B9">
        <w:rPr>
          <w:sz w:val="24"/>
          <w:szCs w:val="24"/>
        </w:rPr>
        <w:t>przypadku wolnych miejsc</w:t>
      </w:r>
      <w:r w:rsidR="009071B9">
        <w:rPr>
          <w:sz w:val="24"/>
          <w:szCs w:val="24"/>
        </w:rPr>
        <w:t xml:space="preserve"> także</w:t>
      </w:r>
      <w:r w:rsidR="009071B9" w:rsidRPr="009071B9">
        <w:rPr>
          <w:sz w:val="24"/>
          <w:szCs w:val="24"/>
        </w:rPr>
        <w:t xml:space="preserve"> w siedzibie </w:t>
      </w:r>
      <w:proofErr w:type="spellStart"/>
      <w:r w:rsidR="009071B9" w:rsidRPr="009071B9">
        <w:rPr>
          <w:sz w:val="24"/>
          <w:szCs w:val="24"/>
        </w:rPr>
        <w:t>Sinfonii</w:t>
      </w:r>
      <w:proofErr w:type="spellEnd"/>
      <w:r w:rsidR="009071B9" w:rsidRPr="009071B9">
        <w:rPr>
          <w:sz w:val="24"/>
          <w:szCs w:val="24"/>
        </w:rPr>
        <w:t xml:space="preserve"> </w:t>
      </w:r>
      <w:proofErr w:type="spellStart"/>
      <w:r w:rsidR="009071B9" w:rsidRPr="009071B9">
        <w:rPr>
          <w:sz w:val="24"/>
          <w:szCs w:val="24"/>
        </w:rPr>
        <w:t>Varsovii</w:t>
      </w:r>
      <w:proofErr w:type="spellEnd"/>
      <w:r w:rsidR="009071B9" w:rsidRPr="009071B9">
        <w:rPr>
          <w:sz w:val="24"/>
          <w:szCs w:val="24"/>
        </w:rPr>
        <w:t xml:space="preserve"> na godzinę przed koncertem</w:t>
      </w:r>
      <w:r w:rsidR="009071B9">
        <w:rPr>
          <w:sz w:val="24"/>
          <w:szCs w:val="24"/>
        </w:rPr>
        <w:t>.</w:t>
      </w:r>
    </w:p>
    <w:p w14:paraId="626F5A31" w14:textId="77777777" w:rsidR="009071B9" w:rsidRDefault="009071B9" w:rsidP="00FA509B">
      <w:pPr>
        <w:spacing w:after="0"/>
        <w:jc w:val="both"/>
        <w:rPr>
          <w:sz w:val="24"/>
          <w:szCs w:val="24"/>
        </w:rPr>
      </w:pPr>
    </w:p>
    <w:p w14:paraId="160C2C6D" w14:textId="153154C9" w:rsidR="008B15FE" w:rsidRDefault="008B15FE" w:rsidP="00FA50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Więcej informacji: </w:t>
      </w:r>
      <w:hyperlink r:id="rId5" w:history="1">
        <w:r w:rsidRPr="00B85143">
          <w:rPr>
            <w:rStyle w:val="Hipercze"/>
            <w:sz w:val="24"/>
            <w:szCs w:val="24"/>
          </w:rPr>
          <w:t>www.sinfoniavarsovia.org</w:t>
        </w:r>
      </w:hyperlink>
      <w:r>
        <w:rPr>
          <w:sz w:val="24"/>
          <w:szCs w:val="24"/>
        </w:rPr>
        <w:t xml:space="preserve"> </w:t>
      </w:r>
    </w:p>
    <w:p w14:paraId="6BE7EAE8" w14:textId="77777777" w:rsidR="00A40890" w:rsidRDefault="00A40890" w:rsidP="00FA509B">
      <w:pPr>
        <w:spacing w:after="0"/>
        <w:jc w:val="both"/>
        <w:rPr>
          <w:sz w:val="24"/>
          <w:szCs w:val="24"/>
        </w:rPr>
      </w:pPr>
    </w:p>
    <w:p w14:paraId="4911785A" w14:textId="5A23A786" w:rsidR="006E5F78" w:rsidRPr="006E5F78" w:rsidRDefault="006E5F78" w:rsidP="00BE54C1">
      <w:pPr>
        <w:spacing w:after="0"/>
        <w:rPr>
          <w:sz w:val="24"/>
          <w:szCs w:val="24"/>
        </w:rPr>
      </w:pPr>
    </w:p>
    <w:sectPr w:rsidR="006E5F78" w:rsidRPr="006E5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E6D"/>
    <w:rsid w:val="00044D22"/>
    <w:rsid w:val="00053998"/>
    <w:rsid w:val="001615D3"/>
    <w:rsid w:val="001B186D"/>
    <w:rsid w:val="001C759E"/>
    <w:rsid w:val="001F7DA8"/>
    <w:rsid w:val="00212D56"/>
    <w:rsid w:val="0029416F"/>
    <w:rsid w:val="002D1E6D"/>
    <w:rsid w:val="002E0FC0"/>
    <w:rsid w:val="003F1BEC"/>
    <w:rsid w:val="00406529"/>
    <w:rsid w:val="00442D66"/>
    <w:rsid w:val="0044349B"/>
    <w:rsid w:val="00453979"/>
    <w:rsid w:val="004828FC"/>
    <w:rsid w:val="0050350A"/>
    <w:rsid w:val="00504AFD"/>
    <w:rsid w:val="00541581"/>
    <w:rsid w:val="005A38F6"/>
    <w:rsid w:val="00621EC8"/>
    <w:rsid w:val="00650EB4"/>
    <w:rsid w:val="006E5F78"/>
    <w:rsid w:val="00734935"/>
    <w:rsid w:val="00795386"/>
    <w:rsid w:val="007A6977"/>
    <w:rsid w:val="007C0473"/>
    <w:rsid w:val="00841165"/>
    <w:rsid w:val="00841F73"/>
    <w:rsid w:val="00881E55"/>
    <w:rsid w:val="00882FDC"/>
    <w:rsid w:val="008B15FE"/>
    <w:rsid w:val="008D58FE"/>
    <w:rsid w:val="0090631D"/>
    <w:rsid w:val="009071B9"/>
    <w:rsid w:val="00911F6B"/>
    <w:rsid w:val="009B48C4"/>
    <w:rsid w:val="009D170D"/>
    <w:rsid w:val="00A40890"/>
    <w:rsid w:val="00A73B4D"/>
    <w:rsid w:val="00AA581B"/>
    <w:rsid w:val="00AB6626"/>
    <w:rsid w:val="00AF6F31"/>
    <w:rsid w:val="00B17F46"/>
    <w:rsid w:val="00B74252"/>
    <w:rsid w:val="00BB2BF1"/>
    <w:rsid w:val="00BB6D86"/>
    <w:rsid w:val="00BE54C1"/>
    <w:rsid w:val="00C822B9"/>
    <w:rsid w:val="00CB7706"/>
    <w:rsid w:val="00D22E8F"/>
    <w:rsid w:val="00D30CC8"/>
    <w:rsid w:val="00D50344"/>
    <w:rsid w:val="00D67AD6"/>
    <w:rsid w:val="00D73925"/>
    <w:rsid w:val="00DF6D8D"/>
    <w:rsid w:val="00E46C62"/>
    <w:rsid w:val="00E65A7B"/>
    <w:rsid w:val="00E67876"/>
    <w:rsid w:val="00EA7C7E"/>
    <w:rsid w:val="00EC4DCC"/>
    <w:rsid w:val="00EF1EBD"/>
    <w:rsid w:val="00F06E38"/>
    <w:rsid w:val="00F45445"/>
    <w:rsid w:val="00F50460"/>
    <w:rsid w:val="00F658D1"/>
    <w:rsid w:val="00FA509B"/>
    <w:rsid w:val="00FC0AB2"/>
    <w:rsid w:val="00FE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7CBC"/>
  <w15:chartTrackingRefBased/>
  <w15:docId w15:val="{25CB1243-32DB-42B6-BE4D-88DFB0DE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B15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15F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B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B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B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B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infoniavarsovia.org/wydarzenia/wracamy-do-gry/" TargetMode="External"/><Relationship Id="rId4" Type="http://schemas.openxmlformats.org/officeDocument/2006/relationships/hyperlink" Target="http://www.eventi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Żochowska</dc:creator>
  <cp:keywords/>
  <dc:description/>
  <cp:lastModifiedBy>Wioleta Żochowska</cp:lastModifiedBy>
  <cp:revision>9</cp:revision>
  <dcterms:created xsi:type="dcterms:W3CDTF">2021-02-12T14:52:00Z</dcterms:created>
  <dcterms:modified xsi:type="dcterms:W3CDTF">2021-02-16T08:22:00Z</dcterms:modified>
</cp:coreProperties>
</file>