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EECD58" w14:textId="77777777" w:rsidR="00B1662B" w:rsidRPr="00B1662B" w:rsidRDefault="00F962A9" w:rsidP="00B1662B">
      <w:pPr>
        <w:jc w:val="right"/>
        <w:rPr>
          <w:rFonts w:asciiTheme="minorHAnsi" w:eastAsiaTheme="minorHAnsi" w:hAnsiTheme="minorHAnsi" w:cstheme="minorBidi"/>
          <w:b/>
          <w:bCs/>
          <w:sz w:val="28"/>
          <w:szCs w:val="28"/>
        </w:rPr>
      </w:pPr>
      <w:r w:rsidRPr="00530374">
        <w:t xml:space="preserve"> </w:t>
      </w:r>
      <w:r w:rsidR="00B1662B" w:rsidRPr="00B1662B">
        <w:rPr>
          <w:rFonts w:asciiTheme="minorHAnsi" w:eastAsiaTheme="minorHAnsi" w:hAnsiTheme="minorHAnsi" w:cstheme="minorBidi"/>
          <w:sz w:val="20"/>
          <w:szCs w:val="20"/>
        </w:rPr>
        <w:t>Informacja prasowa, 5 marca 2021</w:t>
      </w:r>
    </w:p>
    <w:p w14:paraId="6548AFFD" w14:textId="77777777" w:rsidR="00B1662B" w:rsidRPr="00B1662B" w:rsidRDefault="00B1662B" w:rsidP="00B1662B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bCs/>
          <w:sz w:val="28"/>
          <w:szCs w:val="28"/>
        </w:rPr>
      </w:pPr>
    </w:p>
    <w:p w14:paraId="3094630A" w14:textId="77777777" w:rsidR="00B1662B" w:rsidRPr="00B1662B" w:rsidRDefault="00B1662B" w:rsidP="00B1662B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bCs/>
          <w:sz w:val="28"/>
          <w:szCs w:val="28"/>
        </w:rPr>
      </w:pPr>
      <w:bookmarkStart w:id="0" w:name="_Hlk65832796"/>
      <w:r w:rsidRPr="00B1662B">
        <w:rPr>
          <w:rFonts w:asciiTheme="minorHAnsi" w:eastAsiaTheme="minorHAnsi" w:hAnsiTheme="minorHAnsi" w:cstheme="minorBidi"/>
          <w:b/>
          <w:bCs/>
          <w:sz w:val="28"/>
          <w:szCs w:val="28"/>
        </w:rPr>
        <w:t>Oddźwięki w sieci. Nowa muzyka polska</w:t>
      </w:r>
    </w:p>
    <w:p w14:paraId="47A84036" w14:textId="77777777" w:rsidR="00B1662B" w:rsidRPr="00B1662B" w:rsidRDefault="00B1662B" w:rsidP="00B1662B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bCs/>
          <w:sz w:val="28"/>
          <w:szCs w:val="28"/>
        </w:rPr>
      </w:pPr>
      <w:r w:rsidRPr="00B1662B">
        <w:rPr>
          <w:rFonts w:asciiTheme="minorHAnsi" w:eastAsiaTheme="minorHAnsi" w:hAnsiTheme="minorHAnsi" w:cstheme="minorBidi"/>
          <w:b/>
          <w:bCs/>
          <w:sz w:val="28"/>
          <w:szCs w:val="28"/>
        </w:rPr>
        <w:t>Przekraczanie materii</w:t>
      </w:r>
    </w:p>
    <w:p w14:paraId="1CB43FB2" w14:textId="77777777" w:rsidR="00B1662B" w:rsidRPr="00B1662B" w:rsidRDefault="00B1662B" w:rsidP="00B1662B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bCs/>
        </w:rPr>
      </w:pPr>
      <w:r w:rsidRPr="00B1662B">
        <w:rPr>
          <w:rFonts w:asciiTheme="minorHAnsi" w:eastAsiaTheme="minorHAnsi" w:hAnsiTheme="minorHAnsi" w:cstheme="minorBidi"/>
          <w:b/>
          <w:bCs/>
        </w:rPr>
        <w:t xml:space="preserve">13 marca 2021, godz. 20 </w:t>
      </w:r>
    </w:p>
    <w:p w14:paraId="49FC4E9B" w14:textId="77777777" w:rsidR="00B1662B" w:rsidRPr="00B1662B" w:rsidRDefault="00B1662B" w:rsidP="00B1662B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bCs/>
        </w:rPr>
      </w:pPr>
      <w:r w:rsidRPr="00B1662B">
        <w:rPr>
          <w:rFonts w:asciiTheme="minorHAnsi" w:eastAsiaTheme="minorHAnsi" w:hAnsiTheme="minorHAnsi" w:cstheme="minorBidi"/>
          <w:b/>
          <w:bCs/>
        </w:rPr>
        <w:t>transmisja YouTube i Facebook</w:t>
      </w:r>
    </w:p>
    <w:p w14:paraId="6F6059F6" w14:textId="77777777" w:rsidR="00B1662B" w:rsidRPr="00B1662B" w:rsidRDefault="00B1662B" w:rsidP="00B1662B">
      <w:pPr>
        <w:spacing w:after="160" w:line="259" w:lineRule="auto"/>
        <w:rPr>
          <w:rFonts w:asciiTheme="minorHAnsi" w:eastAsiaTheme="minorHAnsi" w:hAnsiTheme="minorHAnsi" w:cstheme="minorBidi"/>
          <w:b/>
          <w:bCs/>
          <w:sz w:val="24"/>
          <w:szCs w:val="24"/>
        </w:rPr>
      </w:pPr>
    </w:p>
    <w:p w14:paraId="5E682169" w14:textId="77777777" w:rsidR="00B1662B" w:rsidRPr="00B1662B" w:rsidRDefault="00B1662B" w:rsidP="00B1662B">
      <w:pPr>
        <w:spacing w:after="160" w:line="259" w:lineRule="auto"/>
        <w:jc w:val="both"/>
        <w:rPr>
          <w:rFonts w:asciiTheme="minorHAnsi" w:eastAsiaTheme="minorHAnsi" w:hAnsiTheme="minorHAnsi" w:cstheme="minorBidi"/>
          <w:b/>
          <w:bCs/>
        </w:rPr>
      </w:pPr>
      <w:r w:rsidRPr="00B1662B">
        <w:rPr>
          <w:rFonts w:asciiTheme="minorHAnsi" w:eastAsiaTheme="minorHAnsi" w:hAnsiTheme="minorHAnsi" w:cstheme="minorBidi"/>
          <w:b/>
          <w:bCs/>
        </w:rPr>
        <w:t xml:space="preserve">Nieoczywiste eksperymenty z materią – nie tylko tą dźwiękową – będą jednym z głównych wątków marcowego koncertu </w:t>
      </w:r>
      <w:proofErr w:type="spellStart"/>
      <w:r w:rsidRPr="00B1662B">
        <w:rPr>
          <w:rFonts w:asciiTheme="minorHAnsi" w:eastAsiaTheme="minorHAnsi" w:hAnsiTheme="minorHAnsi" w:cstheme="minorBidi"/>
          <w:b/>
          <w:bCs/>
        </w:rPr>
        <w:t>Sinfonii</w:t>
      </w:r>
      <w:proofErr w:type="spellEnd"/>
      <w:r w:rsidRPr="00B1662B">
        <w:rPr>
          <w:rFonts w:asciiTheme="minorHAnsi" w:eastAsiaTheme="minorHAnsi" w:hAnsiTheme="minorHAnsi" w:cstheme="minorBidi"/>
          <w:b/>
          <w:bCs/>
        </w:rPr>
        <w:t xml:space="preserve"> </w:t>
      </w:r>
      <w:proofErr w:type="spellStart"/>
      <w:r w:rsidRPr="00B1662B">
        <w:rPr>
          <w:rFonts w:asciiTheme="minorHAnsi" w:eastAsiaTheme="minorHAnsi" w:hAnsiTheme="minorHAnsi" w:cstheme="minorBidi"/>
          <w:b/>
          <w:bCs/>
        </w:rPr>
        <w:t>Varsovii</w:t>
      </w:r>
      <w:proofErr w:type="spellEnd"/>
      <w:r w:rsidRPr="00B1662B">
        <w:rPr>
          <w:rFonts w:asciiTheme="minorHAnsi" w:eastAsiaTheme="minorHAnsi" w:hAnsiTheme="minorHAnsi" w:cstheme="minorBidi"/>
          <w:b/>
          <w:bCs/>
        </w:rPr>
        <w:t xml:space="preserve"> z cyklu „Oddźwięki. Nowa muzyka polska”</w:t>
      </w:r>
      <w:r w:rsidRPr="00B1662B">
        <w:rPr>
          <w:rFonts w:asciiTheme="minorHAnsi" w:eastAsiaTheme="minorHAnsi" w:hAnsiTheme="minorHAnsi" w:cstheme="minorBidi"/>
          <w:b/>
          <w:bCs/>
          <w:i/>
          <w:iCs/>
        </w:rPr>
        <w:t>.</w:t>
      </w:r>
      <w:r w:rsidRPr="00B1662B">
        <w:rPr>
          <w:rFonts w:asciiTheme="minorHAnsi" w:eastAsiaTheme="minorHAnsi" w:hAnsiTheme="minorHAnsi" w:cstheme="minorBidi"/>
          <w:b/>
          <w:bCs/>
        </w:rPr>
        <w:t xml:space="preserve"> Transmisja  </w:t>
      </w:r>
      <w:r w:rsidRPr="00B1662B">
        <w:rPr>
          <w:rFonts w:asciiTheme="minorHAnsi" w:eastAsiaTheme="minorHAnsi" w:hAnsiTheme="minorHAnsi" w:cstheme="minorBidi"/>
          <w:b/>
          <w:bCs/>
        </w:rPr>
        <w:br/>
        <w:t xml:space="preserve">na żywo rozpocznie się na kanale YouTube oraz Facebooku o godzinie 20. W programie usłyszmy premierowe kompozycje </w:t>
      </w:r>
      <w:proofErr w:type="spellStart"/>
      <w:r w:rsidRPr="00B1662B">
        <w:rPr>
          <w:rFonts w:asciiTheme="minorHAnsi" w:eastAsiaTheme="minorHAnsi" w:hAnsiTheme="minorHAnsi" w:cstheme="minorBidi"/>
          <w:b/>
          <w:bCs/>
        </w:rPr>
        <w:t>Teoniki</w:t>
      </w:r>
      <w:proofErr w:type="spellEnd"/>
      <w:r w:rsidRPr="00B1662B">
        <w:rPr>
          <w:rFonts w:asciiTheme="minorHAnsi" w:eastAsiaTheme="minorHAnsi" w:hAnsiTheme="minorHAnsi" w:cstheme="minorBidi"/>
          <w:b/>
          <w:bCs/>
        </w:rPr>
        <w:t xml:space="preserve"> </w:t>
      </w:r>
      <w:proofErr w:type="spellStart"/>
      <w:r w:rsidRPr="00B1662B">
        <w:rPr>
          <w:rFonts w:asciiTheme="minorHAnsi" w:eastAsiaTheme="minorHAnsi" w:hAnsiTheme="minorHAnsi" w:cstheme="minorBidi"/>
          <w:b/>
          <w:bCs/>
        </w:rPr>
        <w:t>Rożynek</w:t>
      </w:r>
      <w:proofErr w:type="spellEnd"/>
      <w:r w:rsidRPr="00B1662B">
        <w:rPr>
          <w:rFonts w:asciiTheme="minorHAnsi" w:eastAsiaTheme="minorHAnsi" w:hAnsiTheme="minorHAnsi" w:cstheme="minorBidi"/>
          <w:b/>
          <w:bCs/>
        </w:rPr>
        <w:t xml:space="preserve"> i Edwarda Sielickiego oraz utwory Sofii </w:t>
      </w:r>
      <w:proofErr w:type="spellStart"/>
      <w:r w:rsidRPr="00B1662B">
        <w:rPr>
          <w:rFonts w:asciiTheme="minorHAnsi" w:eastAsiaTheme="minorHAnsi" w:hAnsiTheme="minorHAnsi" w:cstheme="minorBidi"/>
          <w:b/>
          <w:bCs/>
        </w:rPr>
        <w:t>Gubajduliny</w:t>
      </w:r>
      <w:proofErr w:type="spellEnd"/>
      <w:r w:rsidRPr="00B1662B">
        <w:rPr>
          <w:rFonts w:asciiTheme="minorHAnsi" w:eastAsiaTheme="minorHAnsi" w:hAnsiTheme="minorHAnsi" w:cstheme="minorBidi"/>
          <w:b/>
          <w:bCs/>
        </w:rPr>
        <w:t xml:space="preserve"> i Włodzimierza Kotońskiego. Przed koncertem odbędzie się rozmowa z twórcami </w:t>
      </w:r>
      <w:proofErr w:type="spellStart"/>
      <w:r w:rsidRPr="00B1662B">
        <w:rPr>
          <w:rFonts w:asciiTheme="minorHAnsi" w:eastAsiaTheme="minorHAnsi" w:hAnsiTheme="minorHAnsi" w:cstheme="minorBidi"/>
          <w:b/>
          <w:bCs/>
        </w:rPr>
        <w:t>prawykonywanych</w:t>
      </w:r>
      <w:proofErr w:type="spellEnd"/>
      <w:r w:rsidRPr="00B1662B">
        <w:rPr>
          <w:rFonts w:asciiTheme="minorHAnsi" w:eastAsiaTheme="minorHAnsi" w:hAnsiTheme="minorHAnsi" w:cstheme="minorBidi"/>
          <w:b/>
          <w:bCs/>
        </w:rPr>
        <w:t xml:space="preserve"> utworów oraz dziennikarzem muzycznym Adamem </w:t>
      </w:r>
      <w:proofErr w:type="spellStart"/>
      <w:r w:rsidRPr="00B1662B">
        <w:rPr>
          <w:rFonts w:asciiTheme="minorHAnsi" w:eastAsiaTheme="minorHAnsi" w:hAnsiTheme="minorHAnsi" w:cstheme="minorBidi"/>
          <w:b/>
          <w:bCs/>
        </w:rPr>
        <w:t>Suprynowiczem</w:t>
      </w:r>
      <w:proofErr w:type="spellEnd"/>
      <w:r w:rsidRPr="00B1662B">
        <w:rPr>
          <w:rFonts w:asciiTheme="minorHAnsi" w:eastAsiaTheme="minorHAnsi" w:hAnsiTheme="minorHAnsi" w:cstheme="minorBidi"/>
          <w:b/>
          <w:bCs/>
        </w:rPr>
        <w:t xml:space="preserve"> (godzina 19.). Zespół </w:t>
      </w:r>
      <w:proofErr w:type="spellStart"/>
      <w:r w:rsidRPr="00B1662B">
        <w:rPr>
          <w:rFonts w:asciiTheme="minorHAnsi" w:eastAsiaTheme="minorHAnsi" w:hAnsiTheme="minorHAnsi" w:cstheme="minorBidi"/>
          <w:b/>
          <w:bCs/>
        </w:rPr>
        <w:t>Sinfonii</w:t>
      </w:r>
      <w:proofErr w:type="spellEnd"/>
      <w:r w:rsidRPr="00B1662B">
        <w:rPr>
          <w:rFonts w:asciiTheme="minorHAnsi" w:eastAsiaTheme="minorHAnsi" w:hAnsiTheme="minorHAnsi" w:cstheme="minorBidi"/>
          <w:b/>
          <w:bCs/>
        </w:rPr>
        <w:t xml:space="preserve"> </w:t>
      </w:r>
      <w:proofErr w:type="spellStart"/>
      <w:r w:rsidRPr="00B1662B">
        <w:rPr>
          <w:rFonts w:asciiTheme="minorHAnsi" w:eastAsiaTheme="minorHAnsi" w:hAnsiTheme="minorHAnsi" w:cstheme="minorBidi"/>
          <w:b/>
          <w:bCs/>
        </w:rPr>
        <w:t>Varsovii</w:t>
      </w:r>
      <w:proofErr w:type="spellEnd"/>
      <w:r w:rsidRPr="00B1662B">
        <w:rPr>
          <w:rFonts w:asciiTheme="minorHAnsi" w:eastAsiaTheme="minorHAnsi" w:hAnsiTheme="minorHAnsi" w:cstheme="minorBidi"/>
          <w:b/>
          <w:bCs/>
        </w:rPr>
        <w:t xml:space="preserve"> </w:t>
      </w:r>
      <w:proofErr w:type="spellStart"/>
      <w:r w:rsidRPr="00B1662B">
        <w:rPr>
          <w:rFonts w:asciiTheme="minorHAnsi" w:eastAsiaTheme="minorHAnsi" w:hAnsiTheme="minorHAnsi" w:cstheme="minorBidi"/>
          <w:b/>
          <w:bCs/>
        </w:rPr>
        <w:t>poprawdzi</w:t>
      </w:r>
      <w:proofErr w:type="spellEnd"/>
      <w:r w:rsidRPr="00B1662B">
        <w:rPr>
          <w:rFonts w:asciiTheme="minorHAnsi" w:eastAsiaTheme="minorHAnsi" w:hAnsiTheme="minorHAnsi" w:cstheme="minorBidi"/>
          <w:b/>
          <w:bCs/>
        </w:rPr>
        <w:t xml:space="preserve"> rosyjski dyrygent </w:t>
      </w:r>
      <w:proofErr w:type="spellStart"/>
      <w:r w:rsidRPr="00B1662B">
        <w:rPr>
          <w:rFonts w:asciiTheme="minorHAnsi" w:eastAsiaTheme="minorHAnsi" w:hAnsiTheme="minorHAnsi" w:cstheme="minorBidi"/>
          <w:b/>
          <w:bCs/>
        </w:rPr>
        <w:t>Mikhail</w:t>
      </w:r>
      <w:proofErr w:type="spellEnd"/>
      <w:r w:rsidRPr="00B1662B">
        <w:rPr>
          <w:rFonts w:asciiTheme="minorHAnsi" w:eastAsiaTheme="minorHAnsi" w:hAnsiTheme="minorHAnsi" w:cstheme="minorBidi"/>
          <w:b/>
          <w:bCs/>
        </w:rPr>
        <w:t xml:space="preserve"> Agrest.  </w:t>
      </w:r>
    </w:p>
    <w:p w14:paraId="5BD69A7A" w14:textId="77777777" w:rsidR="00B1662B" w:rsidRPr="00B1662B" w:rsidRDefault="00B1662B" w:rsidP="00B1662B">
      <w:pPr>
        <w:spacing w:after="160" w:line="259" w:lineRule="auto"/>
        <w:jc w:val="both"/>
        <w:rPr>
          <w:rFonts w:asciiTheme="minorHAnsi" w:eastAsiaTheme="minorHAnsi" w:hAnsiTheme="minorHAnsi" w:cstheme="minorBidi"/>
        </w:rPr>
      </w:pPr>
    </w:p>
    <w:p w14:paraId="52F11249" w14:textId="77777777" w:rsidR="00B1662B" w:rsidRPr="00B1662B" w:rsidRDefault="00B1662B" w:rsidP="00B1662B">
      <w:pPr>
        <w:spacing w:after="160" w:line="259" w:lineRule="auto"/>
        <w:jc w:val="both"/>
        <w:rPr>
          <w:rFonts w:asciiTheme="minorHAnsi" w:eastAsiaTheme="minorHAnsi" w:hAnsiTheme="minorHAnsi" w:cstheme="minorBidi"/>
        </w:rPr>
      </w:pPr>
      <w:r w:rsidRPr="00B1662B">
        <w:rPr>
          <w:rFonts w:asciiTheme="minorHAnsi" w:eastAsiaTheme="minorHAnsi" w:hAnsiTheme="minorHAnsi" w:cstheme="minorBidi"/>
        </w:rPr>
        <w:t xml:space="preserve">Koncert rozpocznie prawykonanie utworu </w:t>
      </w:r>
      <w:proofErr w:type="spellStart"/>
      <w:r w:rsidRPr="00B1662B">
        <w:rPr>
          <w:rFonts w:asciiTheme="minorHAnsi" w:eastAsiaTheme="minorHAnsi" w:hAnsiTheme="minorHAnsi" w:cstheme="minorBidi"/>
        </w:rPr>
        <w:t>Teoniki</w:t>
      </w:r>
      <w:proofErr w:type="spellEnd"/>
      <w:r w:rsidRPr="00B1662B">
        <w:rPr>
          <w:rFonts w:asciiTheme="minorHAnsi" w:eastAsiaTheme="minorHAnsi" w:hAnsiTheme="minorHAnsi" w:cstheme="minorBidi"/>
        </w:rPr>
        <w:t xml:space="preserve"> </w:t>
      </w:r>
      <w:proofErr w:type="spellStart"/>
      <w:r w:rsidRPr="00B1662B">
        <w:rPr>
          <w:rFonts w:asciiTheme="minorHAnsi" w:eastAsiaTheme="minorHAnsi" w:hAnsiTheme="minorHAnsi" w:cstheme="minorBidi"/>
        </w:rPr>
        <w:t>Rożynek</w:t>
      </w:r>
      <w:proofErr w:type="spellEnd"/>
      <w:r w:rsidRPr="00B1662B">
        <w:rPr>
          <w:rFonts w:asciiTheme="minorHAnsi" w:eastAsiaTheme="minorHAnsi" w:hAnsiTheme="minorHAnsi" w:cstheme="minorBidi"/>
        </w:rPr>
        <w:t xml:space="preserve"> </w:t>
      </w:r>
      <w:proofErr w:type="spellStart"/>
      <w:r w:rsidRPr="00B1662B">
        <w:rPr>
          <w:rFonts w:asciiTheme="minorHAnsi" w:eastAsiaTheme="minorHAnsi" w:hAnsiTheme="minorHAnsi" w:cstheme="minorBidi"/>
          <w:i/>
          <w:iCs/>
        </w:rPr>
        <w:t>Nox</w:t>
      </w:r>
      <w:proofErr w:type="spellEnd"/>
      <w:r w:rsidRPr="00B1662B">
        <w:rPr>
          <w:rFonts w:asciiTheme="minorHAnsi" w:eastAsiaTheme="minorHAnsi" w:hAnsiTheme="minorHAnsi" w:cstheme="minorBidi"/>
        </w:rPr>
        <w:t xml:space="preserve"> (2016) na zespół smyczkowy i blaszane pulpity. Kompozytorka znana jest ze swoich eksperymentalnych poszukiwań w muzyce elektronicznej. W najnowszym utworze </w:t>
      </w:r>
      <w:proofErr w:type="spellStart"/>
      <w:r w:rsidRPr="00B1662B">
        <w:rPr>
          <w:rFonts w:asciiTheme="minorHAnsi" w:eastAsiaTheme="minorHAnsi" w:hAnsiTheme="minorHAnsi" w:cstheme="minorBidi"/>
        </w:rPr>
        <w:t>Rożynek</w:t>
      </w:r>
      <w:proofErr w:type="spellEnd"/>
      <w:r w:rsidRPr="00B1662B">
        <w:rPr>
          <w:rFonts w:asciiTheme="minorHAnsi" w:eastAsiaTheme="minorHAnsi" w:hAnsiTheme="minorHAnsi" w:cstheme="minorBidi"/>
        </w:rPr>
        <w:t xml:space="preserve"> wykorzystuje stały element koncertowego krajobrazu, który zwykle nie przyciąga uwagi. Brzmienie orkiestry wzbogaca o dźwięk blaszanych pulpitów, wprawianych </w:t>
      </w:r>
      <w:r w:rsidRPr="00B1662B">
        <w:rPr>
          <w:rFonts w:asciiTheme="minorHAnsi" w:eastAsiaTheme="minorHAnsi" w:hAnsiTheme="minorHAnsi" w:cstheme="minorBidi"/>
        </w:rPr>
        <w:br/>
        <w:t xml:space="preserve">w drgania przez smyczki. </w:t>
      </w:r>
    </w:p>
    <w:p w14:paraId="05575DCE" w14:textId="77777777" w:rsidR="00B1662B" w:rsidRPr="00B1662B" w:rsidRDefault="00B1662B" w:rsidP="00B1662B">
      <w:pPr>
        <w:spacing w:after="160" w:line="259" w:lineRule="auto"/>
        <w:jc w:val="both"/>
        <w:rPr>
          <w:rFonts w:asciiTheme="minorHAnsi" w:eastAsiaTheme="minorHAnsi" w:hAnsiTheme="minorHAnsi" w:cstheme="minorBidi"/>
        </w:rPr>
      </w:pPr>
      <w:r w:rsidRPr="00B1662B">
        <w:rPr>
          <w:rFonts w:asciiTheme="minorHAnsi" w:eastAsiaTheme="minorHAnsi" w:hAnsiTheme="minorHAnsi" w:cstheme="minorBidi"/>
        </w:rPr>
        <w:t xml:space="preserve">Wokół przedmiotu przebiega również narracja poematu symfonicznego Sofii </w:t>
      </w:r>
      <w:proofErr w:type="spellStart"/>
      <w:r w:rsidRPr="00B1662B">
        <w:rPr>
          <w:rFonts w:asciiTheme="minorHAnsi" w:eastAsiaTheme="minorHAnsi" w:hAnsiTheme="minorHAnsi" w:cstheme="minorBidi"/>
        </w:rPr>
        <w:t>Gubajduliny</w:t>
      </w:r>
      <w:proofErr w:type="spellEnd"/>
      <w:r w:rsidRPr="00B1662B">
        <w:rPr>
          <w:rFonts w:asciiTheme="minorHAnsi" w:eastAsiaTheme="minorHAnsi" w:hAnsiTheme="minorHAnsi" w:cstheme="minorBidi"/>
        </w:rPr>
        <w:t xml:space="preserve"> </w:t>
      </w:r>
      <w:proofErr w:type="spellStart"/>
      <w:r w:rsidRPr="00B1662B">
        <w:rPr>
          <w:rFonts w:asciiTheme="minorHAnsi" w:eastAsiaTheme="minorHAnsi" w:hAnsiTheme="minorHAnsi" w:cstheme="minorBidi"/>
          <w:i/>
          <w:iCs/>
        </w:rPr>
        <w:t>FairyTale</w:t>
      </w:r>
      <w:proofErr w:type="spellEnd"/>
      <w:r w:rsidRPr="00B1662B">
        <w:rPr>
          <w:rFonts w:asciiTheme="minorHAnsi" w:eastAsiaTheme="minorHAnsi" w:hAnsiTheme="minorHAnsi" w:cstheme="minorBidi"/>
          <w:i/>
          <w:iCs/>
        </w:rPr>
        <w:t xml:space="preserve"> Poem (1971)</w:t>
      </w:r>
      <w:r w:rsidRPr="00B1662B">
        <w:rPr>
          <w:rFonts w:asciiTheme="minorHAnsi" w:eastAsiaTheme="minorHAnsi" w:hAnsiTheme="minorHAnsi" w:cstheme="minorBidi"/>
        </w:rPr>
        <w:t xml:space="preserve">. Przedmiotu, a konkretnie kredy. Utwór został zainspirowany czeską bajką, w której kreda odnaleziona w kieszeni chłopca otrzymuje drugie życie. </w:t>
      </w:r>
      <w:proofErr w:type="spellStart"/>
      <w:r w:rsidRPr="00B1662B">
        <w:rPr>
          <w:rFonts w:asciiTheme="minorHAnsi" w:eastAsiaTheme="minorHAnsi" w:hAnsiTheme="minorHAnsi" w:cstheme="minorBidi"/>
        </w:rPr>
        <w:t>Gubajdulina</w:t>
      </w:r>
      <w:proofErr w:type="spellEnd"/>
      <w:r w:rsidRPr="00B1662B">
        <w:rPr>
          <w:rFonts w:asciiTheme="minorHAnsi" w:eastAsiaTheme="minorHAnsi" w:hAnsiTheme="minorHAnsi" w:cstheme="minorBidi"/>
        </w:rPr>
        <w:t xml:space="preserve"> na kanwie tej historii tworzy spójną, choć nie pozbawioną elementu oniryzmu muzyczną opowieść; przypomina, że forma poematu symfonicznego nie umarła wraz z epoką romantyzmu.</w:t>
      </w:r>
    </w:p>
    <w:p w14:paraId="03B64ECD" w14:textId="77777777" w:rsidR="00B1662B" w:rsidRPr="00B1662B" w:rsidRDefault="00B1662B" w:rsidP="00B1662B">
      <w:pPr>
        <w:spacing w:after="160" w:line="259" w:lineRule="auto"/>
        <w:jc w:val="both"/>
        <w:rPr>
          <w:rFonts w:asciiTheme="minorHAnsi" w:eastAsiaTheme="minorHAnsi" w:hAnsiTheme="minorHAnsi" w:cstheme="minorBidi"/>
        </w:rPr>
      </w:pPr>
      <w:r w:rsidRPr="00B1662B">
        <w:rPr>
          <w:rFonts w:asciiTheme="minorHAnsi" w:eastAsiaTheme="minorHAnsi" w:hAnsiTheme="minorHAnsi" w:cstheme="minorBidi"/>
        </w:rPr>
        <w:t xml:space="preserve">Utwór Włodzimierza Kotońskiego, kolejna pozycja w programie, swoje prawykonanie miał  </w:t>
      </w:r>
      <w:r w:rsidRPr="00B1662B">
        <w:rPr>
          <w:rFonts w:asciiTheme="minorHAnsi" w:eastAsiaTheme="minorHAnsi" w:hAnsiTheme="minorHAnsi" w:cstheme="minorBidi"/>
        </w:rPr>
        <w:br/>
        <w:t xml:space="preserve">na prestiżowych Międzynarodowych Letnich Kursach Nowej Muzyki w Darmstadcie w 1961 roku. Kompozycja Kotońskiego to sonorystyczna miniatura. Tytuł </w:t>
      </w:r>
      <w:r w:rsidRPr="00B1662B">
        <w:rPr>
          <w:rFonts w:asciiTheme="minorHAnsi" w:eastAsiaTheme="minorHAnsi" w:hAnsiTheme="minorHAnsi" w:cstheme="minorBidi"/>
          <w:i/>
          <w:iCs/>
        </w:rPr>
        <w:t xml:space="preserve">Canto per </w:t>
      </w:r>
      <w:proofErr w:type="spellStart"/>
      <w:r w:rsidRPr="00B1662B">
        <w:rPr>
          <w:rFonts w:asciiTheme="minorHAnsi" w:eastAsiaTheme="minorHAnsi" w:hAnsiTheme="minorHAnsi" w:cstheme="minorBidi"/>
          <w:i/>
          <w:iCs/>
        </w:rPr>
        <w:t>complesso</w:t>
      </w:r>
      <w:proofErr w:type="spellEnd"/>
      <w:r w:rsidRPr="00B1662B">
        <w:rPr>
          <w:rFonts w:asciiTheme="minorHAnsi" w:eastAsiaTheme="minorHAnsi" w:hAnsiTheme="minorHAnsi" w:cstheme="minorBidi"/>
          <w:i/>
          <w:iCs/>
        </w:rPr>
        <w:t xml:space="preserve"> da </w:t>
      </w:r>
      <w:proofErr w:type="spellStart"/>
      <w:r w:rsidRPr="00B1662B">
        <w:rPr>
          <w:rFonts w:asciiTheme="minorHAnsi" w:eastAsiaTheme="minorHAnsi" w:hAnsiTheme="minorHAnsi" w:cstheme="minorBidi"/>
          <w:i/>
          <w:iCs/>
        </w:rPr>
        <w:t>camera</w:t>
      </w:r>
      <w:proofErr w:type="spellEnd"/>
      <w:r w:rsidRPr="00B1662B">
        <w:rPr>
          <w:rFonts w:asciiTheme="minorHAnsi" w:eastAsiaTheme="minorHAnsi" w:hAnsiTheme="minorHAnsi" w:cstheme="minorBidi"/>
        </w:rPr>
        <w:t xml:space="preserve">, czyli pieśń na zespól kameralny sugeruje formę, w której plamy barwne tworzą subtelną oś narracji. W tym samym okresie Kotoński tworzył dla awangardowego kina animowanego, odpowiadając za muzykę elektroniczną między innymi w surrealistycznym </w:t>
      </w:r>
      <w:r w:rsidRPr="00B1662B">
        <w:rPr>
          <w:rFonts w:asciiTheme="minorHAnsi" w:eastAsiaTheme="minorHAnsi" w:hAnsiTheme="minorHAnsi" w:cstheme="minorBidi"/>
          <w:i/>
          <w:iCs/>
        </w:rPr>
        <w:t xml:space="preserve">Domie </w:t>
      </w:r>
      <w:r w:rsidRPr="00B1662B">
        <w:rPr>
          <w:rFonts w:asciiTheme="minorHAnsi" w:eastAsiaTheme="minorHAnsi" w:hAnsiTheme="minorHAnsi" w:cstheme="minorBidi"/>
        </w:rPr>
        <w:t xml:space="preserve">Jana Lenicy i Waleriana Borowczyka. Tam, przedmioty ożywają, a asumptem do tego wydaje się być muzyka. </w:t>
      </w:r>
    </w:p>
    <w:p w14:paraId="03F9D356" w14:textId="77777777" w:rsidR="00B1662B" w:rsidRPr="00B1662B" w:rsidRDefault="00B1662B" w:rsidP="00B1662B">
      <w:pPr>
        <w:spacing w:after="160" w:line="259" w:lineRule="auto"/>
        <w:jc w:val="both"/>
        <w:rPr>
          <w:rFonts w:asciiTheme="minorHAnsi" w:eastAsiaTheme="minorHAnsi" w:hAnsiTheme="minorHAnsi" w:cstheme="minorBidi"/>
        </w:rPr>
      </w:pPr>
      <w:r w:rsidRPr="00B1662B">
        <w:rPr>
          <w:rFonts w:asciiTheme="minorHAnsi" w:eastAsiaTheme="minorHAnsi" w:hAnsiTheme="minorHAnsi" w:cstheme="minorBidi"/>
        </w:rPr>
        <w:t xml:space="preserve">Na koniec usłyszymy drugą premierę na marcowych </w:t>
      </w:r>
      <w:r w:rsidRPr="00B1662B">
        <w:rPr>
          <w:rFonts w:asciiTheme="minorHAnsi" w:eastAsiaTheme="minorHAnsi" w:hAnsiTheme="minorHAnsi" w:cstheme="minorBidi"/>
          <w:i/>
          <w:iCs/>
        </w:rPr>
        <w:t>Oddźwiękach</w:t>
      </w:r>
      <w:r w:rsidRPr="00B1662B">
        <w:rPr>
          <w:rFonts w:asciiTheme="minorHAnsi" w:eastAsiaTheme="minorHAnsi" w:hAnsiTheme="minorHAnsi" w:cstheme="minorBidi"/>
        </w:rPr>
        <w:t xml:space="preserve"> </w:t>
      </w:r>
      <w:r w:rsidRPr="00B1662B">
        <w:rPr>
          <w:rFonts w:asciiTheme="minorHAnsi" w:eastAsiaTheme="minorHAnsi" w:hAnsiTheme="minorHAnsi" w:cstheme="minorBidi"/>
          <w:i/>
          <w:iCs/>
        </w:rPr>
        <w:t>– III Symfonię „Koncertującą”</w:t>
      </w:r>
      <w:r w:rsidRPr="00B1662B">
        <w:rPr>
          <w:rFonts w:asciiTheme="minorHAnsi" w:eastAsiaTheme="minorHAnsi" w:hAnsiTheme="minorHAnsi" w:cstheme="minorBidi"/>
        </w:rPr>
        <w:t xml:space="preserve"> (2020) Edwarda Sielickiego. W tym utworze kreatywność i przypadek toczą równą walkę w imię dobrej muzyki. W jego środkowej części pełniący rolę solowego instrumentu syntezator losowo generuje przebiegi melodyczne na podstawie konkretnej skali. Zaprogramowany przedmiot ożywa w trakcie koncertu, rywalizując z poszczególnymi zestawami instrumentów stanowiących niezależne grupy koncertujące. Orkiestracja Sielickiego pełna jest kontrastów eksplorujących wyobraźnię słuchacza. </w:t>
      </w:r>
    </w:p>
    <w:p w14:paraId="222D3AF3" w14:textId="77777777" w:rsidR="00B1662B" w:rsidRPr="00B1662B" w:rsidRDefault="00B1662B" w:rsidP="00B1662B">
      <w:pPr>
        <w:spacing w:after="160" w:line="259" w:lineRule="auto"/>
        <w:jc w:val="both"/>
        <w:rPr>
          <w:rFonts w:asciiTheme="minorHAnsi" w:eastAsiaTheme="minorHAnsi" w:hAnsiTheme="minorHAnsi" w:cstheme="minorBidi"/>
        </w:rPr>
      </w:pPr>
    </w:p>
    <w:p w14:paraId="3C3B324D" w14:textId="77777777" w:rsidR="00B1662B" w:rsidRPr="00B1662B" w:rsidRDefault="00B1662B" w:rsidP="00B1662B">
      <w:pPr>
        <w:spacing w:after="160" w:line="259" w:lineRule="auto"/>
        <w:jc w:val="both"/>
        <w:rPr>
          <w:rFonts w:asciiTheme="minorHAnsi" w:eastAsiaTheme="minorHAnsi" w:hAnsiTheme="minorHAnsi" w:cstheme="minorBidi"/>
        </w:rPr>
      </w:pPr>
    </w:p>
    <w:p w14:paraId="46058C63" w14:textId="77777777" w:rsidR="00B1662B" w:rsidRPr="00B1662B" w:rsidRDefault="00B1662B" w:rsidP="00B1662B">
      <w:pPr>
        <w:spacing w:after="160" w:line="259" w:lineRule="auto"/>
        <w:jc w:val="both"/>
        <w:rPr>
          <w:rFonts w:asciiTheme="minorHAnsi" w:eastAsiaTheme="minorHAnsi" w:hAnsiTheme="minorHAnsi" w:cstheme="minorBidi"/>
        </w:rPr>
      </w:pPr>
      <w:r w:rsidRPr="00B1662B">
        <w:rPr>
          <w:rFonts w:asciiTheme="minorHAnsi" w:eastAsiaTheme="minorHAnsi" w:hAnsiTheme="minorHAnsi" w:cstheme="minorBidi"/>
        </w:rPr>
        <w:lastRenderedPageBreak/>
        <w:t xml:space="preserve">Przed koncertem o godzinie 19.00 odbędzie się rozmowa z </w:t>
      </w:r>
      <w:proofErr w:type="spellStart"/>
      <w:r w:rsidRPr="00B1662B">
        <w:rPr>
          <w:rFonts w:asciiTheme="minorHAnsi" w:eastAsiaTheme="minorHAnsi" w:hAnsiTheme="minorHAnsi" w:cstheme="minorBidi"/>
        </w:rPr>
        <w:t>Teoniki</w:t>
      </w:r>
      <w:proofErr w:type="spellEnd"/>
      <w:r w:rsidRPr="00B1662B">
        <w:rPr>
          <w:rFonts w:asciiTheme="minorHAnsi" w:eastAsiaTheme="minorHAnsi" w:hAnsiTheme="minorHAnsi" w:cstheme="minorBidi"/>
        </w:rPr>
        <w:t xml:space="preserve"> </w:t>
      </w:r>
      <w:proofErr w:type="spellStart"/>
      <w:r w:rsidRPr="00B1662B">
        <w:rPr>
          <w:rFonts w:asciiTheme="minorHAnsi" w:eastAsiaTheme="minorHAnsi" w:hAnsiTheme="minorHAnsi" w:cstheme="minorBidi"/>
        </w:rPr>
        <w:t>Rożynek</w:t>
      </w:r>
      <w:proofErr w:type="spellEnd"/>
      <w:r w:rsidRPr="00B1662B">
        <w:rPr>
          <w:rFonts w:asciiTheme="minorHAnsi" w:eastAsiaTheme="minorHAnsi" w:hAnsiTheme="minorHAnsi" w:cstheme="minorBidi"/>
        </w:rPr>
        <w:t xml:space="preserve">, Edwardem Sielickim i dziennikarzem muzycznym Adamem </w:t>
      </w:r>
      <w:proofErr w:type="spellStart"/>
      <w:r w:rsidRPr="00B1662B">
        <w:rPr>
          <w:rFonts w:asciiTheme="minorHAnsi" w:eastAsiaTheme="minorHAnsi" w:hAnsiTheme="minorHAnsi" w:cstheme="minorBidi"/>
        </w:rPr>
        <w:t>Suprynowiczem</w:t>
      </w:r>
      <w:proofErr w:type="spellEnd"/>
      <w:r w:rsidRPr="00B1662B">
        <w:rPr>
          <w:rFonts w:asciiTheme="minorHAnsi" w:eastAsiaTheme="minorHAnsi" w:hAnsiTheme="minorHAnsi" w:cstheme="minorBidi"/>
        </w:rPr>
        <w:t xml:space="preserve">, którą poprowadzi Agata Kwiecińska. Transmisja rozmowy i koncertu będzie dostępna na kanale </w:t>
      </w:r>
      <w:proofErr w:type="spellStart"/>
      <w:r w:rsidRPr="00B1662B">
        <w:rPr>
          <w:rFonts w:asciiTheme="minorHAnsi" w:eastAsiaTheme="minorHAnsi" w:hAnsiTheme="minorHAnsi" w:cstheme="minorBidi"/>
        </w:rPr>
        <w:t>Youtube</w:t>
      </w:r>
      <w:proofErr w:type="spellEnd"/>
      <w:r w:rsidRPr="00B1662B">
        <w:rPr>
          <w:rFonts w:asciiTheme="minorHAnsi" w:eastAsiaTheme="minorHAnsi" w:hAnsiTheme="minorHAnsi" w:cstheme="minorBidi"/>
        </w:rPr>
        <w:t xml:space="preserve"> oraz </w:t>
      </w:r>
      <w:proofErr w:type="spellStart"/>
      <w:r w:rsidRPr="00B1662B">
        <w:rPr>
          <w:rFonts w:asciiTheme="minorHAnsi" w:eastAsiaTheme="minorHAnsi" w:hAnsiTheme="minorHAnsi" w:cstheme="minorBidi"/>
        </w:rPr>
        <w:t>fanpage’u</w:t>
      </w:r>
      <w:proofErr w:type="spellEnd"/>
      <w:r w:rsidRPr="00B1662B">
        <w:rPr>
          <w:rFonts w:asciiTheme="minorHAnsi" w:eastAsiaTheme="minorHAnsi" w:hAnsiTheme="minorHAnsi" w:cstheme="minorBidi"/>
        </w:rPr>
        <w:t xml:space="preserve"> na Facebooku </w:t>
      </w:r>
      <w:proofErr w:type="spellStart"/>
      <w:r w:rsidRPr="00B1662B">
        <w:rPr>
          <w:rFonts w:asciiTheme="minorHAnsi" w:eastAsiaTheme="minorHAnsi" w:hAnsiTheme="minorHAnsi" w:cstheme="minorBidi"/>
        </w:rPr>
        <w:t>Sinfonii</w:t>
      </w:r>
      <w:proofErr w:type="spellEnd"/>
      <w:r w:rsidRPr="00B1662B">
        <w:rPr>
          <w:rFonts w:asciiTheme="minorHAnsi" w:eastAsiaTheme="minorHAnsi" w:hAnsiTheme="minorHAnsi" w:cstheme="minorBidi"/>
        </w:rPr>
        <w:t xml:space="preserve"> </w:t>
      </w:r>
      <w:proofErr w:type="spellStart"/>
      <w:r w:rsidRPr="00B1662B">
        <w:rPr>
          <w:rFonts w:asciiTheme="minorHAnsi" w:eastAsiaTheme="minorHAnsi" w:hAnsiTheme="minorHAnsi" w:cstheme="minorBidi"/>
        </w:rPr>
        <w:t>Varsovii</w:t>
      </w:r>
      <w:proofErr w:type="spellEnd"/>
      <w:r w:rsidRPr="00B1662B">
        <w:rPr>
          <w:rFonts w:asciiTheme="minorHAnsi" w:eastAsiaTheme="minorHAnsi" w:hAnsiTheme="minorHAnsi" w:cstheme="minorBidi"/>
        </w:rPr>
        <w:t xml:space="preserve">. </w:t>
      </w:r>
    </w:p>
    <w:p w14:paraId="5DE798B1" w14:textId="77777777" w:rsidR="00B1662B" w:rsidRPr="00B1662B" w:rsidRDefault="00B1662B" w:rsidP="00B1662B">
      <w:pPr>
        <w:spacing w:after="160" w:line="259" w:lineRule="auto"/>
        <w:jc w:val="both"/>
        <w:rPr>
          <w:rFonts w:asciiTheme="minorHAnsi" w:eastAsiaTheme="minorHAnsi" w:hAnsiTheme="minorHAnsi" w:cstheme="minorBidi"/>
        </w:rPr>
      </w:pPr>
    </w:p>
    <w:p w14:paraId="18D99944" w14:textId="77777777" w:rsidR="00B1662B" w:rsidRPr="00B1662B" w:rsidRDefault="00B1662B" w:rsidP="00B1662B">
      <w:pPr>
        <w:spacing w:after="160" w:line="259" w:lineRule="auto"/>
        <w:jc w:val="both"/>
        <w:rPr>
          <w:rFonts w:asciiTheme="minorHAnsi" w:eastAsiaTheme="minorHAnsi" w:hAnsiTheme="minorHAnsi" w:cstheme="minorBidi"/>
        </w:rPr>
      </w:pPr>
    </w:p>
    <w:p w14:paraId="6ED98CCF" w14:textId="77777777" w:rsidR="00B1662B" w:rsidRPr="00B1662B" w:rsidRDefault="00B1662B" w:rsidP="00B1662B">
      <w:pPr>
        <w:spacing w:after="160" w:line="259" w:lineRule="auto"/>
        <w:jc w:val="both"/>
        <w:rPr>
          <w:rFonts w:asciiTheme="minorHAnsi" w:eastAsiaTheme="minorHAnsi" w:hAnsiTheme="minorHAnsi" w:cstheme="minorBidi"/>
        </w:rPr>
      </w:pPr>
      <w:r w:rsidRPr="00B1662B">
        <w:rPr>
          <w:rFonts w:asciiTheme="minorHAnsi" w:eastAsiaTheme="minorHAnsi" w:hAnsiTheme="minorHAnsi" w:cstheme="minorBidi"/>
        </w:rPr>
        <w:t xml:space="preserve">Cykl „Oddźwięki. Nowa muzyka polska” prezentuje polską muzykę współczesną. Ideą cyklu jest nie tylko promowanie współczesnych kompozycji, ale pokazanie współczesności muzyki tworzonej zarówno dzisiaj, jak i 50 czy 100 lat temu. Utwory prezentowane w cyklu oprócz tego, że rezonują w przestrzeni muzycznej, starają się wejść w dialog z otaczającą rzeczywistością. Od listopada koncerty z tego cyklu są transmitowane na kanale </w:t>
      </w:r>
      <w:proofErr w:type="spellStart"/>
      <w:r w:rsidRPr="00B1662B">
        <w:rPr>
          <w:rFonts w:asciiTheme="minorHAnsi" w:eastAsiaTheme="minorHAnsi" w:hAnsiTheme="minorHAnsi" w:cstheme="minorBidi"/>
        </w:rPr>
        <w:t>Sinfonii</w:t>
      </w:r>
      <w:proofErr w:type="spellEnd"/>
      <w:r w:rsidRPr="00B1662B">
        <w:rPr>
          <w:rFonts w:asciiTheme="minorHAnsi" w:eastAsiaTheme="minorHAnsi" w:hAnsiTheme="minorHAnsi" w:cstheme="minorBidi"/>
        </w:rPr>
        <w:t xml:space="preserve"> </w:t>
      </w:r>
      <w:proofErr w:type="spellStart"/>
      <w:r w:rsidRPr="00B1662B">
        <w:rPr>
          <w:rFonts w:asciiTheme="minorHAnsi" w:eastAsiaTheme="minorHAnsi" w:hAnsiTheme="minorHAnsi" w:cstheme="minorBidi"/>
        </w:rPr>
        <w:t>Varsovii</w:t>
      </w:r>
      <w:proofErr w:type="spellEnd"/>
      <w:r w:rsidRPr="00B1662B">
        <w:rPr>
          <w:rFonts w:asciiTheme="minorHAnsi" w:eastAsiaTheme="minorHAnsi" w:hAnsiTheme="minorHAnsi" w:cstheme="minorBidi"/>
        </w:rPr>
        <w:t xml:space="preserve"> w serwisie </w:t>
      </w:r>
      <w:hyperlink r:id="rId7" w:history="1">
        <w:proofErr w:type="spellStart"/>
        <w:r w:rsidRPr="00B1662B">
          <w:rPr>
            <w:rFonts w:asciiTheme="minorHAnsi" w:eastAsiaTheme="minorHAnsi" w:hAnsiTheme="minorHAnsi" w:cstheme="minorBidi"/>
            <w:color w:val="0563C1" w:themeColor="hyperlink"/>
            <w:u w:val="single"/>
          </w:rPr>
          <w:t>Youtube</w:t>
        </w:r>
        <w:proofErr w:type="spellEnd"/>
      </w:hyperlink>
      <w:r w:rsidRPr="00B1662B">
        <w:rPr>
          <w:rFonts w:asciiTheme="minorHAnsi" w:eastAsiaTheme="minorHAnsi" w:hAnsiTheme="minorHAnsi" w:cstheme="minorBidi"/>
        </w:rPr>
        <w:t xml:space="preserve"> oraz na </w:t>
      </w:r>
      <w:hyperlink r:id="rId8" w:history="1">
        <w:r w:rsidRPr="00B1662B">
          <w:rPr>
            <w:rFonts w:asciiTheme="minorHAnsi" w:eastAsiaTheme="minorHAnsi" w:hAnsiTheme="minorHAnsi" w:cstheme="minorBidi"/>
            <w:color w:val="0563C1" w:themeColor="hyperlink"/>
            <w:u w:val="single"/>
          </w:rPr>
          <w:t>Facebooku</w:t>
        </w:r>
      </w:hyperlink>
      <w:r w:rsidRPr="00B1662B">
        <w:rPr>
          <w:rFonts w:asciiTheme="minorHAnsi" w:eastAsiaTheme="minorHAnsi" w:hAnsiTheme="minorHAnsi" w:cstheme="minorBidi"/>
        </w:rPr>
        <w:t xml:space="preserve">. W programie lutowych Oddźwięków znalazły się utwory Witolda Lutosławskiego, Andrzeja Krzanowskiego i Martyny Koseckiej. Koncert, tak jak i dwa poprzednie z cyklu można znaleźć na kanale </w:t>
      </w:r>
      <w:hyperlink r:id="rId9" w:history="1">
        <w:r w:rsidRPr="00B1662B">
          <w:rPr>
            <w:rFonts w:asciiTheme="minorHAnsi" w:eastAsiaTheme="minorHAnsi" w:hAnsiTheme="minorHAnsi" w:cstheme="minorBidi"/>
            <w:color w:val="0563C1" w:themeColor="hyperlink"/>
            <w:u w:val="single"/>
          </w:rPr>
          <w:t xml:space="preserve">YouTube </w:t>
        </w:r>
        <w:proofErr w:type="spellStart"/>
        <w:r w:rsidRPr="00B1662B">
          <w:rPr>
            <w:rFonts w:asciiTheme="minorHAnsi" w:eastAsiaTheme="minorHAnsi" w:hAnsiTheme="minorHAnsi" w:cstheme="minorBidi"/>
            <w:color w:val="0563C1" w:themeColor="hyperlink"/>
            <w:u w:val="single"/>
          </w:rPr>
          <w:t>Sinfonii</w:t>
        </w:r>
        <w:proofErr w:type="spellEnd"/>
        <w:r w:rsidRPr="00B1662B">
          <w:rPr>
            <w:rFonts w:asciiTheme="minorHAnsi" w:eastAsiaTheme="minorHAnsi" w:hAnsiTheme="minorHAnsi" w:cstheme="minorBidi"/>
            <w:color w:val="0563C1" w:themeColor="hyperlink"/>
            <w:u w:val="single"/>
          </w:rPr>
          <w:t xml:space="preserve"> </w:t>
        </w:r>
        <w:proofErr w:type="spellStart"/>
        <w:r w:rsidRPr="00B1662B">
          <w:rPr>
            <w:rFonts w:asciiTheme="minorHAnsi" w:eastAsiaTheme="minorHAnsi" w:hAnsiTheme="minorHAnsi" w:cstheme="minorBidi"/>
            <w:color w:val="0563C1" w:themeColor="hyperlink"/>
            <w:u w:val="single"/>
          </w:rPr>
          <w:t>Varsovii</w:t>
        </w:r>
        <w:proofErr w:type="spellEnd"/>
      </w:hyperlink>
      <w:r w:rsidRPr="00B1662B">
        <w:rPr>
          <w:rFonts w:asciiTheme="minorHAnsi" w:eastAsiaTheme="minorHAnsi" w:hAnsiTheme="minorHAnsi" w:cstheme="minorBidi"/>
        </w:rPr>
        <w:t xml:space="preserve">. </w:t>
      </w:r>
    </w:p>
    <w:p w14:paraId="2AFBC980" w14:textId="77777777" w:rsidR="00B1662B" w:rsidRPr="00B1662B" w:rsidRDefault="00B1662B" w:rsidP="00B1662B">
      <w:pPr>
        <w:spacing w:after="160" w:line="259" w:lineRule="auto"/>
        <w:jc w:val="both"/>
        <w:rPr>
          <w:rFonts w:asciiTheme="minorHAnsi" w:eastAsiaTheme="minorHAnsi" w:hAnsiTheme="minorHAnsi" w:cstheme="minorBidi"/>
          <w:sz w:val="20"/>
          <w:szCs w:val="20"/>
        </w:rPr>
      </w:pPr>
    </w:p>
    <w:p w14:paraId="186E0759" w14:textId="77777777" w:rsidR="00B1662B" w:rsidRPr="00B1662B" w:rsidRDefault="00B1662B" w:rsidP="00B1662B">
      <w:pPr>
        <w:spacing w:after="160" w:line="259" w:lineRule="auto"/>
        <w:jc w:val="both"/>
        <w:rPr>
          <w:rFonts w:asciiTheme="minorHAnsi" w:eastAsiaTheme="minorHAnsi" w:hAnsiTheme="minorHAnsi" w:cstheme="minorBidi"/>
          <w:sz w:val="20"/>
          <w:szCs w:val="20"/>
        </w:rPr>
      </w:pPr>
    </w:p>
    <w:p w14:paraId="501C9E9F" w14:textId="77777777" w:rsidR="00B1662B" w:rsidRPr="00B1662B" w:rsidRDefault="00B1662B" w:rsidP="00B1662B">
      <w:pPr>
        <w:spacing w:after="160" w:line="259" w:lineRule="auto"/>
        <w:jc w:val="both"/>
        <w:rPr>
          <w:rFonts w:asciiTheme="minorHAnsi" w:eastAsiaTheme="minorHAnsi" w:hAnsiTheme="minorHAnsi" w:cstheme="minorBidi"/>
          <w:sz w:val="20"/>
          <w:szCs w:val="20"/>
        </w:rPr>
      </w:pPr>
      <w:r w:rsidRPr="00B1662B">
        <w:rPr>
          <w:rFonts w:asciiTheme="minorHAnsi" w:eastAsiaTheme="minorHAnsi" w:hAnsiTheme="minorHAnsi" w:cstheme="minorBidi"/>
          <w:sz w:val="20"/>
          <w:szCs w:val="20"/>
        </w:rPr>
        <w:t>Powstanie kompozycji Edwarda Sielickiego dofinansowano ze środków Ministra Kultury i Dziedzictwa Narodowego pochodzących z Funduszu Promocji Kultury, uzyskanych z dopłat ustanowionych w grach objętych monopolem państwa, zgodnie z art. 80 ust. 1 ustawy z dnia 19 listopada 2009 r. o grach hazardowych, w ramach programu „Zamówienia kompozytorskie”, realizowanego przez Instytut Muzyki i Tańca.</w:t>
      </w:r>
    </w:p>
    <w:p w14:paraId="74FE29ED" w14:textId="77777777" w:rsidR="00B1662B" w:rsidRPr="00B1662B" w:rsidRDefault="00B1662B" w:rsidP="00B1662B">
      <w:pPr>
        <w:spacing w:after="160" w:line="259" w:lineRule="auto"/>
        <w:jc w:val="both"/>
        <w:rPr>
          <w:rFonts w:asciiTheme="minorHAnsi" w:eastAsiaTheme="minorHAnsi" w:hAnsiTheme="minorHAnsi" w:cstheme="minorBidi"/>
        </w:rPr>
      </w:pPr>
    </w:p>
    <w:p w14:paraId="559B6614" w14:textId="77777777" w:rsidR="00B1662B" w:rsidRPr="00B1662B" w:rsidRDefault="00B1662B" w:rsidP="00B1662B">
      <w:pPr>
        <w:spacing w:after="160" w:line="259" w:lineRule="auto"/>
        <w:jc w:val="both"/>
        <w:rPr>
          <w:rFonts w:asciiTheme="minorHAnsi" w:eastAsiaTheme="minorHAnsi" w:hAnsiTheme="minorHAnsi" w:cstheme="minorBidi"/>
        </w:rPr>
      </w:pPr>
    </w:p>
    <w:p w14:paraId="45A7E635" w14:textId="77777777" w:rsidR="00B1662B" w:rsidRPr="00B1662B" w:rsidRDefault="00B1662B" w:rsidP="00B1662B">
      <w:pPr>
        <w:spacing w:after="160" w:line="259" w:lineRule="auto"/>
        <w:jc w:val="both"/>
        <w:rPr>
          <w:rFonts w:asciiTheme="minorHAnsi" w:eastAsiaTheme="minorHAnsi" w:hAnsiTheme="minorHAnsi" w:cstheme="minorBidi"/>
        </w:rPr>
      </w:pPr>
      <w:r w:rsidRPr="00B1662B">
        <w:rPr>
          <w:rFonts w:asciiTheme="minorHAnsi" w:eastAsiaTheme="minorHAnsi" w:hAnsiTheme="minorHAnsi" w:cstheme="minorBidi"/>
        </w:rPr>
        <w:t xml:space="preserve">Więcej informacji: </w:t>
      </w:r>
      <w:hyperlink r:id="rId10" w:history="1">
        <w:r w:rsidRPr="00B1662B">
          <w:rPr>
            <w:rFonts w:asciiTheme="minorHAnsi" w:eastAsiaTheme="minorHAnsi" w:hAnsiTheme="minorHAnsi" w:cstheme="minorBidi"/>
            <w:color w:val="0563C1" w:themeColor="hyperlink"/>
            <w:u w:val="single"/>
          </w:rPr>
          <w:t>sinfoniavarsovia.org</w:t>
        </w:r>
      </w:hyperlink>
    </w:p>
    <w:bookmarkEnd w:id="0"/>
    <w:p w14:paraId="55374A08" w14:textId="77777777" w:rsidR="00B1662B" w:rsidRPr="00B1662B" w:rsidRDefault="00B1662B" w:rsidP="00B1662B">
      <w:pPr>
        <w:spacing w:after="160" w:line="259" w:lineRule="auto"/>
        <w:jc w:val="both"/>
        <w:rPr>
          <w:rFonts w:asciiTheme="minorHAnsi" w:eastAsiaTheme="minorHAnsi" w:hAnsiTheme="minorHAnsi" w:cstheme="minorBidi"/>
        </w:rPr>
      </w:pPr>
    </w:p>
    <w:p w14:paraId="451FF963" w14:textId="77777777" w:rsidR="00B1662B" w:rsidRPr="00B1662B" w:rsidRDefault="00B1662B" w:rsidP="00B1662B">
      <w:pPr>
        <w:spacing w:after="160" w:line="259" w:lineRule="auto"/>
        <w:jc w:val="both"/>
        <w:rPr>
          <w:rFonts w:asciiTheme="minorHAnsi" w:eastAsiaTheme="minorHAnsi" w:hAnsiTheme="minorHAnsi" w:cstheme="minorBidi"/>
        </w:rPr>
      </w:pPr>
    </w:p>
    <w:p w14:paraId="76AF14B1" w14:textId="77777777" w:rsidR="00B1662B" w:rsidRPr="00B1662B" w:rsidRDefault="00B1662B" w:rsidP="00B1662B">
      <w:pPr>
        <w:spacing w:after="160" w:line="259" w:lineRule="auto"/>
        <w:jc w:val="both"/>
        <w:rPr>
          <w:rFonts w:asciiTheme="minorHAnsi" w:eastAsiaTheme="minorHAnsi" w:hAnsiTheme="minorHAnsi" w:cstheme="minorBidi"/>
        </w:rPr>
      </w:pPr>
    </w:p>
    <w:p w14:paraId="7283A1FC" w14:textId="35B9C050" w:rsidR="004B4A85" w:rsidRPr="00530374" w:rsidRDefault="004B4A85" w:rsidP="00B1662B">
      <w:pPr>
        <w:jc w:val="both"/>
      </w:pPr>
    </w:p>
    <w:sectPr w:rsidR="004B4A85" w:rsidRPr="00530374" w:rsidSect="0009690E">
      <w:headerReference w:type="default" r:id="rId11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13BE69" w14:textId="77777777" w:rsidR="00C1687C" w:rsidRDefault="00C1687C" w:rsidP="00E75713">
      <w:pPr>
        <w:spacing w:after="0" w:line="240" w:lineRule="auto"/>
      </w:pPr>
      <w:r>
        <w:separator/>
      </w:r>
    </w:p>
  </w:endnote>
  <w:endnote w:type="continuationSeparator" w:id="0">
    <w:p w14:paraId="7C62EA4F" w14:textId="77777777" w:rsidR="00C1687C" w:rsidRDefault="00C1687C" w:rsidP="00E75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EA27B9" w14:textId="77777777" w:rsidR="00C1687C" w:rsidRDefault="00C1687C" w:rsidP="00E75713">
      <w:pPr>
        <w:spacing w:after="0" w:line="240" w:lineRule="auto"/>
      </w:pPr>
      <w:r>
        <w:separator/>
      </w:r>
    </w:p>
  </w:footnote>
  <w:footnote w:type="continuationSeparator" w:id="0">
    <w:p w14:paraId="5CF3DC03" w14:textId="77777777" w:rsidR="00C1687C" w:rsidRDefault="00C1687C" w:rsidP="00E75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9B59B2" w14:textId="4ED2B12F" w:rsidR="00E75713" w:rsidRDefault="00657404">
    <w:pPr>
      <w:pStyle w:val="Nagwek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B4AEA3B" wp14:editId="1860A626">
          <wp:simplePos x="0" y="0"/>
          <wp:positionH relativeFrom="margin">
            <wp:posOffset>-834390</wp:posOffset>
          </wp:positionH>
          <wp:positionV relativeFrom="margin">
            <wp:posOffset>-1203960</wp:posOffset>
          </wp:positionV>
          <wp:extent cx="7428230" cy="10502900"/>
          <wp:effectExtent l="0" t="0" r="0" b="0"/>
          <wp:wrapNone/>
          <wp:docPr id="3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8230" cy="1050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148C">
      <w:rPr>
        <w:noProof/>
      </w:rPr>
      <w:softHyphen/>
    </w:r>
    <w:r w:rsidR="003C148C">
      <w:rPr>
        <w:noProof/>
      </w:rPr>
      <w:softHyphen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713"/>
    <w:rsid w:val="00002340"/>
    <w:rsid w:val="00006797"/>
    <w:rsid w:val="00040575"/>
    <w:rsid w:val="000425BB"/>
    <w:rsid w:val="00073206"/>
    <w:rsid w:val="00076FEC"/>
    <w:rsid w:val="000856BD"/>
    <w:rsid w:val="0009690E"/>
    <w:rsid w:val="000A3BF7"/>
    <w:rsid w:val="000B4CBB"/>
    <w:rsid w:val="000B770E"/>
    <w:rsid w:val="000D7D6B"/>
    <w:rsid w:val="000E12C9"/>
    <w:rsid w:val="000E496A"/>
    <w:rsid w:val="000E744F"/>
    <w:rsid w:val="000F437B"/>
    <w:rsid w:val="00100E30"/>
    <w:rsid w:val="00101643"/>
    <w:rsid w:val="00123969"/>
    <w:rsid w:val="0015117C"/>
    <w:rsid w:val="001644DD"/>
    <w:rsid w:val="00186A2E"/>
    <w:rsid w:val="00190250"/>
    <w:rsid w:val="00196A42"/>
    <w:rsid w:val="001A70E7"/>
    <w:rsid w:val="001A7F29"/>
    <w:rsid w:val="001C7129"/>
    <w:rsid w:val="001F22EB"/>
    <w:rsid w:val="001F51FD"/>
    <w:rsid w:val="00200E80"/>
    <w:rsid w:val="00201F03"/>
    <w:rsid w:val="00205834"/>
    <w:rsid w:val="00244985"/>
    <w:rsid w:val="00261425"/>
    <w:rsid w:val="00280403"/>
    <w:rsid w:val="0028113F"/>
    <w:rsid w:val="00292F04"/>
    <w:rsid w:val="002B03A9"/>
    <w:rsid w:val="002E0C60"/>
    <w:rsid w:val="002E77D8"/>
    <w:rsid w:val="00302197"/>
    <w:rsid w:val="00305A37"/>
    <w:rsid w:val="00317838"/>
    <w:rsid w:val="003436F0"/>
    <w:rsid w:val="003600EF"/>
    <w:rsid w:val="0036039B"/>
    <w:rsid w:val="0036293F"/>
    <w:rsid w:val="00371125"/>
    <w:rsid w:val="003712D5"/>
    <w:rsid w:val="00372F92"/>
    <w:rsid w:val="00381AAA"/>
    <w:rsid w:val="00391496"/>
    <w:rsid w:val="00391543"/>
    <w:rsid w:val="003A356B"/>
    <w:rsid w:val="003C148C"/>
    <w:rsid w:val="003C3701"/>
    <w:rsid w:val="003D03D4"/>
    <w:rsid w:val="003D2822"/>
    <w:rsid w:val="003D75A8"/>
    <w:rsid w:val="003F3ECB"/>
    <w:rsid w:val="003F5962"/>
    <w:rsid w:val="003F6095"/>
    <w:rsid w:val="00401CFE"/>
    <w:rsid w:val="00403AFB"/>
    <w:rsid w:val="00410170"/>
    <w:rsid w:val="00442A23"/>
    <w:rsid w:val="004430D7"/>
    <w:rsid w:val="00451F77"/>
    <w:rsid w:val="00453CB4"/>
    <w:rsid w:val="0046265D"/>
    <w:rsid w:val="004759C3"/>
    <w:rsid w:val="00486044"/>
    <w:rsid w:val="004949B5"/>
    <w:rsid w:val="004B4A85"/>
    <w:rsid w:val="004C028C"/>
    <w:rsid w:val="004D1A30"/>
    <w:rsid w:val="004F6438"/>
    <w:rsid w:val="00514323"/>
    <w:rsid w:val="0052585D"/>
    <w:rsid w:val="00530374"/>
    <w:rsid w:val="00553134"/>
    <w:rsid w:val="00567BF9"/>
    <w:rsid w:val="00586345"/>
    <w:rsid w:val="005953E2"/>
    <w:rsid w:val="005A1DC6"/>
    <w:rsid w:val="005A4CF6"/>
    <w:rsid w:val="005A6AAC"/>
    <w:rsid w:val="005C5E6E"/>
    <w:rsid w:val="005D39B7"/>
    <w:rsid w:val="005D74DB"/>
    <w:rsid w:val="005E58FB"/>
    <w:rsid w:val="005E5E32"/>
    <w:rsid w:val="00607F94"/>
    <w:rsid w:val="00611F0B"/>
    <w:rsid w:val="006266AE"/>
    <w:rsid w:val="00626F8B"/>
    <w:rsid w:val="00630988"/>
    <w:rsid w:val="006405BB"/>
    <w:rsid w:val="0064445F"/>
    <w:rsid w:val="00645246"/>
    <w:rsid w:val="00657404"/>
    <w:rsid w:val="006629C3"/>
    <w:rsid w:val="00664329"/>
    <w:rsid w:val="00667629"/>
    <w:rsid w:val="006721EA"/>
    <w:rsid w:val="00674472"/>
    <w:rsid w:val="00684B12"/>
    <w:rsid w:val="00695927"/>
    <w:rsid w:val="006D4846"/>
    <w:rsid w:val="006E0990"/>
    <w:rsid w:val="006E1E33"/>
    <w:rsid w:val="006E3724"/>
    <w:rsid w:val="00716DC4"/>
    <w:rsid w:val="0072393E"/>
    <w:rsid w:val="007311DC"/>
    <w:rsid w:val="0074148A"/>
    <w:rsid w:val="00755E25"/>
    <w:rsid w:val="00761930"/>
    <w:rsid w:val="00765B98"/>
    <w:rsid w:val="00795FA7"/>
    <w:rsid w:val="007B7505"/>
    <w:rsid w:val="007C5B80"/>
    <w:rsid w:val="007D3A3B"/>
    <w:rsid w:val="007D6801"/>
    <w:rsid w:val="007E225B"/>
    <w:rsid w:val="007F411D"/>
    <w:rsid w:val="00805F99"/>
    <w:rsid w:val="008228C9"/>
    <w:rsid w:val="00825FFF"/>
    <w:rsid w:val="00832BCC"/>
    <w:rsid w:val="00835C63"/>
    <w:rsid w:val="008374F0"/>
    <w:rsid w:val="00837CD2"/>
    <w:rsid w:val="008D7348"/>
    <w:rsid w:val="008E4417"/>
    <w:rsid w:val="008E739F"/>
    <w:rsid w:val="009200BB"/>
    <w:rsid w:val="00932839"/>
    <w:rsid w:val="009360E5"/>
    <w:rsid w:val="0096644E"/>
    <w:rsid w:val="00970493"/>
    <w:rsid w:val="00972D7A"/>
    <w:rsid w:val="009817C5"/>
    <w:rsid w:val="00983ED7"/>
    <w:rsid w:val="009A097E"/>
    <w:rsid w:val="009A2FA0"/>
    <w:rsid w:val="009A42D7"/>
    <w:rsid w:val="009B66C3"/>
    <w:rsid w:val="009D28D3"/>
    <w:rsid w:val="009D47D9"/>
    <w:rsid w:val="00A032B6"/>
    <w:rsid w:val="00A1274B"/>
    <w:rsid w:val="00A17C86"/>
    <w:rsid w:val="00A232F0"/>
    <w:rsid w:val="00A326F5"/>
    <w:rsid w:val="00A40C69"/>
    <w:rsid w:val="00A41605"/>
    <w:rsid w:val="00A42831"/>
    <w:rsid w:val="00A45B19"/>
    <w:rsid w:val="00A81CE9"/>
    <w:rsid w:val="00A86295"/>
    <w:rsid w:val="00AA52B2"/>
    <w:rsid w:val="00AC2251"/>
    <w:rsid w:val="00AF1D30"/>
    <w:rsid w:val="00B01172"/>
    <w:rsid w:val="00B0225C"/>
    <w:rsid w:val="00B1662B"/>
    <w:rsid w:val="00B1717A"/>
    <w:rsid w:val="00B83A6E"/>
    <w:rsid w:val="00B910BE"/>
    <w:rsid w:val="00BA2663"/>
    <w:rsid w:val="00BA38B8"/>
    <w:rsid w:val="00BB3849"/>
    <w:rsid w:val="00BC2F0C"/>
    <w:rsid w:val="00BD304B"/>
    <w:rsid w:val="00BD31F0"/>
    <w:rsid w:val="00BD4448"/>
    <w:rsid w:val="00BE773A"/>
    <w:rsid w:val="00BF351A"/>
    <w:rsid w:val="00C07DB9"/>
    <w:rsid w:val="00C1687C"/>
    <w:rsid w:val="00C33AC3"/>
    <w:rsid w:val="00C60C8F"/>
    <w:rsid w:val="00C614BB"/>
    <w:rsid w:val="00C61945"/>
    <w:rsid w:val="00C74215"/>
    <w:rsid w:val="00C97C11"/>
    <w:rsid w:val="00CA63BE"/>
    <w:rsid w:val="00CC7770"/>
    <w:rsid w:val="00CC7F9A"/>
    <w:rsid w:val="00CD7EB8"/>
    <w:rsid w:val="00CF2CB4"/>
    <w:rsid w:val="00D0071D"/>
    <w:rsid w:val="00D04408"/>
    <w:rsid w:val="00D1765B"/>
    <w:rsid w:val="00D26F7E"/>
    <w:rsid w:val="00D36013"/>
    <w:rsid w:val="00D43FCA"/>
    <w:rsid w:val="00D62120"/>
    <w:rsid w:val="00D6612A"/>
    <w:rsid w:val="00D85A78"/>
    <w:rsid w:val="00D92983"/>
    <w:rsid w:val="00D97DDC"/>
    <w:rsid w:val="00DA6311"/>
    <w:rsid w:val="00DB765E"/>
    <w:rsid w:val="00DC6C52"/>
    <w:rsid w:val="00DE3076"/>
    <w:rsid w:val="00DF1BF1"/>
    <w:rsid w:val="00DF316E"/>
    <w:rsid w:val="00DF3B13"/>
    <w:rsid w:val="00E03BFE"/>
    <w:rsid w:val="00E04E9E"/>
    <w:rsid w:val="00E13576"/>
    <w:rsid w:val="00E243EB"/>
    <w:rsid w:val="00E24551"/>
    <w:rsid w:val="00E43383"/>
    <w:rsid w:val="00E52E6A"/>
    <w:rsid w:val="00E5523F"/>
    <w:rsid w:val="00E60ECF"/>
    <w:rsid w:val="00E70ACE"/>
    <w:rsid w:val="00E75713"/>
    <w:rsid w:val="00E7572A"/>
    <w:rsid w:val="00E76921"/>
    <w:rsid w:val="00E8280C"/>
    <w:rsid w:val="00E85CA1"/>
    <w:rsid w:val="00EA6A77"/>
    <w:rsid w:val="00EC24A8"/>
    <w:rsid w:val="00ED2D19"/>
    <w:rsid w:val="00ED77A2"/>
    <w:rsid w:val="00EE5508"/>
    <w:rsid w:val="00EF7EC2"/>
    <w:rsid w:val="00F2209D"/>
    <w:rsid w:val="00F563E0"/>
    <w:rsid w:val="00F80368"/>
    <w:rsid w:val="00F809AF"/>
    <w:rsid w:val="00F962A9"/>
    <w:rsid w:val="00FA483A"/>
    <w:rsid w:val="00FB1066"/>
    <w:rsid w:val="00FC3BE6"/>
    <w:rsid w:val="00FD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2FFA11C3"/>
  <w15:chartTrackingRefBased/>
  <w15:docId w15:val="{73FB7B4C-996E-45BC-9A4E-73F9C1C9C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5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5713"/>
  </w:style>
  <w:style w:type="paragraph" w:styleId="Stopka">
    <w:name w:val="footer"/>
    <w:basedOn w:val="Normalny"/>
    <w:link w:val="StopkaZnak"/>
    <w:uiPriority w:val="99"/>
    <w:unhideWhenUsed/>
    <w:rsid w:val="00E75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5713"/>
  </w:style>
  <w:style w:type="paragraph" w:styleId="Tekstdymka">
    <w:name w:val="Balloon Text"/>
    <w:basedOn w:val="Normalny"/>
    <w:link w:val="TekstdymkaZnak"/>
    <w:uiPriority w:val="99"/>
    <w:semiHidden/>
    <w:unhideWhenUsed/>
    <w:rsid w:val="00E7571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75713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D62120"/>
    <w:rPr>
      <w:b/>
      <w:bCs/>
    </w:rPr>
  </w:style>
  <w:style w:type="character" w:customStyle="1" w:styleId="st">
    <w:name w:val="st"/>
    <w:rsid w:val="00D62120"/>
  </w:style>
  <w:style w:type="paragraph" w:styleId="NormalnyWeb">
    <w:name w:val="Normal (Web)"/>
    <w:basedOn w:val="Normalny"/>
    <w:uiPriority w:val="99"/>
    <w:semiHidden/>
    <w:unhideWhenUsed/>
    <w:rsid w:val="000969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CC7770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CC7770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076FEC"/>
    <w:rPr>
      <w:color w:val="954F72"/>
      <w:u w:val="single"/>
    </w:rPr>
  </w:style>
  <w:style w:type="character" w:styleId="Odwoaniedokomentarza">
    <w:name w:val="annotation reference"/>
    <w:uiPriority w:val="99"/>
    <w:semiHidden/>
    <w:unhideWhenUsed/>
    <w:rsid w:val="00A032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32B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032B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32B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032B6"/>
    <w:rPr>
      <w:b/>
      <w:bCs/>
      <w:lang w:eastAsia="en-US"/>
    </w:rPr>
  </w:style>
  <w:style w:type="paragraph" w:styleId="Poprawka">
    <w:name w:val="Revision"/>
    <w:hidden/>
    <w:uiPriority w:val="99"/>
    <w:semiHidden/>
    <w:rsid w:val="0012396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85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1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14112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44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17650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6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19900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58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7203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231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9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9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99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-pl.facebook.com/sinfoniavarsovi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channel/UCUj6KtayRkLUdfbMk8bW9uQ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sinfoniavarsovia.org/wydarzenia/oddzwieki-kotonski-gubajdulinai-rozynek-sielick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channel/UCUj6KtayRkLUdfbMk8bW9uQ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132A40-3A92-4665-941D-F4A4F7946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646</Words>
  <Characters>3876</Characters>
  <Application>Microsoft Office Word</Application>
  <DocSecurity>0</DocSecurity>
  <Lines>32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4513</CharactersWithSpaces>
  <SharedDoc>false</SharedDoc>
  <HLinks>
    <vt:vector size="6" baseType="variant">
      <vt:variant>
        <vt:i4>1703938</vt:i4>
      </vt:variant>
      <vt:variant>
        <vt:i4>0</vt:i4>
      </vt:variant>
      <vt:variant>
        <vt:i4>0</vt:i4>
      </vt:variant>
      <vt:variant>
        <vt:i4>5</vt:i4>
      </vt:variant>
      <vt:variant>
        <vt:lpwstr>http://www.sinfoniavarsovia.org/pl/koncert-urodzinowy-sinfonii-varsovii.html?t=1581003254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estinet</dc:creator>
  <cp:keywords/>
  <cp:lastModifiedBy>Barbara Jop</cp:lastModifiedBy>
  <cp:revision>2</cp:revision>
  <cp:lastPrinted>2016-03-16T11:38:00Z</cp:lastPrinted>
  <dcterms:created xsi:type="dcterms:W3CDTF">2021-03-05T09:47:00Z</dcterms:created>
  <dcterms:modified xsi:type="dcterms:W3CDTF">2021-03-05T09:47:00Z</dcterms:modified>
</cp:coreProperties>
</file>