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D55CD" w:rsidR="004D55CD" w:rsidP="1C99F7D8" w:rsidRDefault="004D55CD" w14:paraId="1163C7A9" w14:textId="72C0B692">
      <w:pPr>
        <w:pStyle w:val="paragraph"/>
        <w:spacing w:before="0" w:beforeAutospacing="0" w:after="0" w:afterAutospacing="0"/>
        <w:jc w:val="right"/>
        <w:textAlignment w:val="baseline"/>
        <w:rPr>
          <w:rStyle w:val="spellingerror"/>
          <w:rFonts w:ascii="Calibri" w:hAnsi="Calibri" w:cs="Calibri"/>
          <w:sz w:val="20"/>
          <w:szCs w:val="20"/>
        </w:rPr>
      </w:pPr>
      <w:r w:rsidRPr="1C99F7D8">
        <w:rPr>
          <w:rStyle w:val="spellingerror"/>
          <w:rFonts w:ascii="Calibri" w:hAnsi="Calibri" w:cs="Calibri"/>
          <w:sz w:val="20"/>
          <w:szCs w:val="20"/>
        </w:rPr>
        <w:t xml:space="preserve">Informacja prasowa, </w:t>
      </w:r>
      <w:r w:rsidRPr="1C99F7D8" w:rsidR="3D1489BA">
        <w:rPr>
          <w:rStyle w:val="spellingerror"/>
          <w:rFonts w:ascii="Calibri" w:hAnsi="Calibri" w:cs="Calibri"/>
          <w:sz w:val="20"/>
          <w:szCs w:val="20"/>
        </w:rPr>
        <w:t>2</w:t>
      </w:r>
      <w:r w:rsidRPr="1C99F7D8" w:rsidR="1A0E6093">
        <w:rPr>
          <w:rStyle w:val="spellingerror"/>
          <w:rFonts w:ascii="Calibri" w:hAnsi="Calibri" w:cs="Calibri"/>
          <w:sz w:val="20"/>
          <w:szCs w:val="20"/>
        </w:rPr>
        <w:t>3</w:t>
      </w:r>
      <w:r w:rsidRPr="1C99F7D8" w:rsidR="3D1489BA">
        <w:rPr>
          <w:rStyle w:val="spellingerror"/>
          <w:rFonts w:ascii="Calibri" w:hAnsi="Calibri" w:cs="Calibri"/>
          <w:sz w:val="20"/>
          <w:szCs w:val="20"/>
        </w:rPr>
        <w:t xml:space="preserve"> kwietnia 2021</w:t>
      </w:r>
    </w:p>
    <w:p w:rsidR="3E08B154" w:rsidP="3E08B154" w:rsidRDefault="3E08B154" w14:paraId="54C8D06A" w14:textId="7908B061">
      <w:pPr>
        <w:pStyle w:val="paragraph"/>
        <w:spacing w:before="0" w:beforeAutospacing="0" w:after="0" w:afterAutospacing="0"/>
        <w:jc w:val="center"/>
        <w:rPr>
          <w:rStyle w:val="spellingerror"/>
          <w:rFonts w:ascii="Calibri" w:hAnsi="Calibri" w:cs="Calibri"/>
          <w:b/>
          <w:bCs/>
          <w:sz w:val="28"/>
          <w:szCs w:val="28"/>
        </w:rPr>
      </w:pPr>
    </w:p>
    <w:p w:rsidR="005713DB" w:rsidP="005713DB" w:rsidRDefault="005713DB" w14:paraId="07610B87" w14:textId="611C2FD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rFonts w:ascii="Calibri" w:hAnsi="Calibri" w:cs="Calibri"/>
          <w:b/>
          <w:bCs/>
          <w:sz w:val="28"/>
          <w:szCs w:val="28"/>
        </w:rPr>
        <w:t>Sinfonia</w:t>
      </w:r>
      <w:proofErr w:type="spellEnd"/>
      <w:r>
        <w:rPr>
          <w:rStyle w:val="normaltextrun"/>
          <w:rFonts w:ascii="Calibri" w:hAnsi="Calibri" w:cs="Calibri"/>
          <w:b/>
          <w:bCs/>
          <w:sz w:val="28"/>
          <w:szCs w:val="28"/>
        </w:rPr>
        <w:t> </w:t>
      </w:r>
      <w:proofErr w:type="spellStart"/>
      <w:r>
        <w:rPr>
          <w:rStyle w:val="spellingerror"/>
          <w:rFonts w:ascii="Calibri" w:hAnsi="Calibri" w:cs="Calibri"/>
          <w:b/>
          <w:bCs/>
          <w:sz w:val="28"/>
          <w:szCs w:val="28"/>
        </w:rPr>
        <w:t>Varsovia</w:t>
      </w:r>
      <w:proofErr w:type="spellEnd"/>
      <w:r>
        <w:rPr>
          <w:rStyle w:val="normaltextrun"/>
          <w:rFonts w:ascii="Calibri" w:hAnsi="Calibri" w:cs="Calibri"/>
          <w:b/>
          <w:bCs/>
          <w:sz w:val="28"/>
          <w:szCs w:val="28"/>
        </w:rPr>
        <w:t> w skali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5713DB" w:rsidP="005713DB" w:rsidRDefault="005713DB" w14:paraId="31040067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8"/>
          <w:szCs w:val="28"/>
        </w:rPr>
        <w:t>Wystawa plenerowa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5713DB" w:rsidP="197B4BD9" w:rsidRDefault="005713DB" w14:paraId="09E24F92" w14:textId="552AAF9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197B4BD9">
        <w:rPr>
          <w:rStyle w:val="normaltextrun"/>
          <w:rFonts w:ascii="Calibri" w:hAnsi="Calibri" w:cs="Calibri"/>
          <w:b/>
          <w:bCs/>
          <w:sz w:val="22"/>
          <w:szCs w:val="22"/>
        </w:rPr>
        <w:t>29 kwietnia–</w:t>
      </w:r>
      <w:r w:rsidRPr="197B4BD9" w:rsidR="5BAFBC40">
        <w:rPr>
          <w:rStyle w:val="normaltextrun"/>
          <w:rFonts w:ascii="Calibri" w:hAnsi="Calibri" w:cs="Calibri"/>
          <w:b/>
          <w:bCs/>
          <w:sz w:val="22"/>
          <w:szCs w:val="22"/>
        </w:rPr>
        <w:t>28 maja</w:t>
      </w:r>
    </w:p>
    <w:p w:rsidR="005713DB" w:rsidP="3E08B154" w:rsidRDefault="005713DB" w14:paraId="0E210D55" w14:textId="367E0CF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3E08B154">
        <w:rPr>
          <w:rStyle w:val="normaltextrun"/>
          <w:rFonts w:ascii="Calibri" w:hAnsi="Calibri" w:cs="Calibri"/>
          <w:b/>
          <w:bCs/>
          <w:sz w:val="22"/>
          <w:szCs w:val="22"/>
        </w:rPr>
        <w:t>Plac Defilad </w:t>
      </w:r>
    </w:p>
    <w:p w:rsidR="005713DB" w:rsidP="3E08B154" w:rsidRDefault="005713DB" w14:paraId="14D077C0" w14:textId="13FAE6A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3E08B154">
        <w:rPr>
          <w:rStyle w:val="normaltextrun"/>
          <w:rFonts w:ascii="Calibri" w:hAnsi="Calibri" w:cs="Calibri"/>
          <w:b/>
          <w:bCs/>
          <w:sz w:val="22"/>
          <w:szCs w:val="22"/>
        </w:rPr>
        <w:t>Warszaw</w:t>
      </w:r>
      <w:r w:rsidRPr="3E08B154" w:rsidR="7F1CFC84">
        <w:rPr>
          <w:rStyle w:val="normaltextrun"/>
          <w:rFonts w:ascii="Calibri" w:hAnsi="Calibri" w:cs="Calibri"/>
          <w:b/>
          <w:bCs/>
          <w:sz w:val="22"/>
          <w:szCs w:val="22"/>
        </w:rPr>
        <w:t>a</w:t>
      </w:r>
      <w:r w:rsidRPr="3E08B154">
        <w:rPr>
          <w:rStyle w:val="eop"/>
          <w:rFonts w:ascii="Calibri" w:hAnsi="Calibri" w:cs="Calibri"/>
          <w:sz w:val="22"/>
          <w:szCs w:val="22"/>
        </w:rPr>
        <w:t> </w:t>
      </w:r>
    </w:p>
    <w:p w:rsidR="005713DB" w:rsidP="007C13F1" w:rsidRDefault="005713DB" w14:paraId="0A1756B8" w14:textId="77777777">
      <w:pPr>
        <w:spacing w:after="160" w:line="259" w:lineRule="auto"/>
        <w:jc w:val="both"/>
        <w:rPr>
          <w:rFonts w:asciiTheme="minorHAnsi" w:hAnsiTheme="minorHAnsi" w:eastAsiaTheme="minorEastAsia" w:cstheme="minorBidi"/>
        </w:rPr>
      </w:pPr>
    </w:p>
    <w:p w:rsidRPr="0068606B" w:rsidR="0068606B" w:rsidP="007C13F1" w:rsidRDefault="0068606B" w14:paraId="61A9F57A" w14:textId="6007FF21">
      <w:pPr>
        <w:spacing w:after="160" w:line="259" w:lineRule="auto"/>
        <w:jc w:val="both"/>
        <w:rPr>
          <w:rFonts w:asciiTheme="minorHAnsi" w:hAnsiTheme="minorHAnsi" w:eastAsiaTheme="minorEastAsia" w:cstheme="minorBidi"/>
          <w:b/>
          <w:bCs/>
        </w:rPr>
      </w:pPr>
      <w:r w:rsidRPr="1C99F7D8">
        <w:rPr>
          <w:rFonts w:asciiTheme="minorHAnsi" w:hAnsiTheme="minorHAnsi" w:eastAsiaTheme="minorEastAsia" w:cstheme="minorBidi"/>
          <w:b/>
          <w:bCs/>
        </w:rPr>
        <w:t xml:space="preserve">Plenerowa wystawa </w:t>
      </w:r>
      <w:proofErr w:type="spellStart"/>
      <w:r w:rsidRPr="1C99F7D8">
        <w:rPr>
          <w:rFonts w:asciiTheme="minorHAnsi" w:hAnsiTheme="minorHAnsi" w:eastAsiaTheme="minorEastAsia" w:cstheme="minorBidi"/>
          <w:b/>
          <w:bCs/>
          <w:i/>
          <w:iCs/>
        </w:rPr>
        <w:t>Sinfoni</w:t>
      </w:r>
      <w:r w:rsidRPr="1C99F7D8" w:rsidR="00BE43A7">
        <w:rPr>
          <w:rFonts w:asciiTheme="minorHAnsi" w:hAnsiTheme="minorHAnsi" w:eastAsiaTheme="minorEastAsia" w:cstheme="minorBidi"/>
          <w:b/>
          <w:bCs/>
          <w:i/>
          <w:iCs/>
        </w:rPr>
        <w:t>a</w:t>
      </w:r>
      <w:proofErr w:type="spellEnd"/>
      <w:r w:rsidRPr="1C99F7D8">
        <w:rPr>
          <w:rFonts w:asciiTheme="minorHAnsi" w:hAnsiTheme="minorHAnsi" w:eastAsiaTheme="minorEastAsia" w:cstheme="minorBidi"/>
          <w:b/>
          <w:bCs/>
          <w:i/>
          <w:iCs/>
        </w:rPr>
        <w:t xml:space="preserve"> </w:t>
      </w:r>
      <w:proofErr w:type="spellStart"/>
      <w:r w:rsidRPr="1C99F7D8">
        <w:rPr>
          <w:rFonts w:asciiTheme="minorHAnsi" w:hAnsiTheme="minorHAnsi" w:eastAsiaTheme="minorEastAsia" w:cstheme="minorBidi"/>
          <w:b/>
          <w:bCs/>
          <w:i/>
          <w:iCs/>
        </w:rPr>
        <w:t>Varsovi</w:t>
      </w:r>
      <w:r w:rsidRPr="1C99F7D8" w:rsidR="00BE43A7">
        <w:rPr>
          <w:rFonts w:asciiTheme="minorHAnsi" w:hAnsiTheme="minorHAnsi" w:eastAsiaTheme="minorEastAsia" w:cstheme="minorBidi"/>
          <w:b/>
          <w:bCs/>
          <w:i/>
          <w:iCs/>
        </w:rPr>
        <w:t>a</w:t>
      </w:r>
      <w:proofErr w:type="spellEnd"/>
      <w:r w:rsidRPr="1C99F7D8">
        <w:rPr>
          <w:rFonts w:asciiTheme="minorHAnsi" w:hAnsiTheme="minorHAnsi" w:eastAsiaTheme="minorEastAsia" w:cstheme="minorBidi"/>
          <w:b/>
          <w:bCs/>
          <w:i/>
          <w:iCs/>
        </w:rPr>
        <w:t xml:space="preserve"> w skali</w:t>
      </w:r>
      <w:r w:rsidRPr="1C99F7D8">
        <w:rPr>
          <w:rFonts w:asciiTheme="minorHAnsi" w:hAnsiTheme="minorHAnsi" w:eastAsiaTheme="minorEastAsia" w:cstheme="minorBidi"/>
          <w:b/>
          <w:bCs/>
        </w:rPr>
        <w:t xml:space="preserve"> będzie dostępna od 29 kwietnia do </w:t>
      </w:r>
      <w:r w:rsidRPr="1C99F7D8" w:rsidR="6B3FB69E">
        <w:rPr>
          <w:rFonts w:asciiTheme="minorHAnsi" w:hAnsiTheme="minorHAnsi" w:eastAsiaTheme="minorEastAsia" w:cstheme="minorBidi"/>
          <w:b/>
          <w:bCs/>
        </w:rPr>
        <w:t xml:space="preserve">28 maja </w:t>
      </w:r>
      <w:r w:rsidRPr="1C99F7D8">
        <w:rPr>
          <w:rFonts w:asciiTheme="minorHAnsi" w:hAnsiTheme="minorHAnsi" w:eastAsiaTheme="minorEastAsia" w:cstheme="minorBidi"/>
          <w:b/>
          <w:bCs/>
        </w:rPr>
        <w:t xml:space="preserve">na </w:t>
      </w:r>
      <w:r w:rsidRPr="1C99F7D8" w:rsidR="3A372621">
        <w:rPr>
          <w:rFonts w:asciiTheme="minorHAnsi" w:hAnsiTheme="minorHAnsi" w:eastAsiaTheme="minorEastAsia" w:cstheme="minorBidi"/>
          <w:b/>
          <w:bCs/>
        </w:rPr>
        <w:t>P</w:t>
      </w:r>
      <w:r w:rsidRPr="1C99F7D8">
        <w:rPr>
          <w:rFonts w:asciiTheme="minorHAnsi" w:hAnsiTheme="minorHAnsi" w:eastAsiaTheme="minorEastAsia" w:cstheme="minorBidi"/>
          <w:b/>
          <w:bCs/>
        </w:rPr>
        <w:t xml:space="preserve">lacu Defilad w Warszawie. </w:t>
      </w:r>
      <w:r w:rsidRPr="1C99F7D8" w:rsidR="5160865C">
        <w:rPr>
          <w:rFonts w:asciiTheme="minorHAnsi" w:hAnsiTheme="minorHAnsi" w:eastAsiaTheme="minorEastAsia" w:cstheme="minorBidi"/>
          <w:b/>
          <w:bCs/>
        </w:rPr>
        <w:t>Odwiedzając</w:t>
      </w:r>
      <w:r w:rsidRPr="1C99F7D8">
        <w:rPr>
          <w:rFonts w:asciiTheme="minorHAnsi" w:hAnsiTheme="minorHAnsi" w:eastAsiaTheme="minorEastAsia" w:cstheme="minorBidi"/>
          <w:b/>
          <w:bCs/>
        </w:rPr>
        <w:t>y</w:t>
      </w:r>
      <w:r w:rsidRPr="1C99F7D8" w:rsidR="438B1EE3">
        <w:rPr>
          <w:rFonts w:asciiTheme="minorHAnsi" w:hAnsiTheme="minorHAnsi" w:eastAsiaTheme="minorEastAsia" w:cstheme="minorBidi"/>
          <w:b/>
          <w:bCs/>
        </w:rPr>
        <w:t xml:space="preserve"> dowiedzą się, </w:t>
      </w:r>
      <w:r w:rsidRPr="1C99F7D8">
        <w:rPr>
          <w:rFonts w:asciiTheme="minorHAnsi" w:hAnsiTheme="minorHAnsi" w:eastAsiaTheme="minorEastAsia" w:cstheme="minorBidi"/>
          <w:b/>
          <w:bCs/>
        </w:rPr>
        <w:t>co kryj</w:t>
      </w:r>
      <w:r w:rsidRPr="1C99F7D8" w:rsidR="1EFD9315">
        <w:rPr>
          <w:rFonts w:asciiTheme="minorHAnsi" w:hAnsiTheme="minorHAnsi" w:eastAsiaTheme="minorEastAsia" w:cstheme="minorBidi"/>
          <w:b/>
          <w:bCs/>
        </w:rPr>
        <w:t>e</w:t>
      </w:r>
      <w:r w:rsidRPr="1C99F7D8">
        <w:rPr>
          <w:rFonts w:asciiTheme="minorHAnsi" w:hAnsiTheme="minorHAnsi" w:eastAsiaTheme="minorEastAsia" w:cstheme="minorBidi"/>
          <w:b/>
          <w:bCs/>
        </w:rPr>
        <w:t xml:space="preserve"> się pod hasłem </w:t>
      </w:r>
      <w:proofErr w:type="spellStart"/>
      <w:r w:rsidRPr="1C99F7D8">
        <w:rPr>
          <w:rFonts w:asciiTheme="minorHAnsi" w:hAnsiTheme="minorHAnsi" w:eastAsiaTheme="minorEastAsia" w:cstheme="minorBidi"/>
          <w:b/>
          <w:bCs/>
        </w:rPr>
        <w:t>Sinfonia</w:t>
      </w:r>
      <w:proofErr w:type="spellEnd"/>
      <w:r w:rsidRPr="1C99F7D8">
        <w:rPr>
          <w:rFonts w:asciiTheme="minorHAnsi" w:hAnsiTheme="minorHAnsi" w:eastAsiaTheme="minorEastAsia" w:cstheme="minorBidi"/>
          <w:b/>
          <w:bCs/>
        </w:rPr>
        <w:t xml:space="preserve"> </w:t>
      </w:r>
      <w:proofErr w:type="spellStart"/>
      <w:r w:rsidRPr="1C99F7D8">
        <w:rPr>
          <w:rFonts w:asciiTheme="minorHAnsi" w:hAnsiTheme="minorHAnsi" w:eastAsiaTheme="minorEastAsia" w:cstheme="minorBidi"/>
          <w:b/>
          <w:bCs/>
        </w:rPr>
        <w:t>Varsovia</w:t>
      </w:r>
      <w:proofErr w:type="spellEnd"/>
      <w:r w:rsidRPr="1C99F7D8">
        <w:rPr>
          <w:rFonts w:asciiTheme="minorHAnsi" w:hAnsiTheme="minorHAnsi" w:eastAsiaTheme="minorEastAsia" w:cstheme="minorBidi"/>
          <w:b/>
          <w:bCs/>
        </w:rPr>
        <w:t>, pozna</w:t>
      </w:r>
      <w:r w:rsidRPr="1C99F7D8" w:rsidR="4944EE41">
        <w:rPr>
          <w:rFonts w:asciiTheme="minorHAnsi" w:hAnsiTheme="minorHAnsi" w:eastAsiaTheme="minorEastAsia" w:cstheme="minorBidi"/>
          <w:b/>
          <w:bCs/>
        </w:rPr>
        <w:t>ją</w:t>
      </w:r>
      <w:r w:rsidRPr="1C99F7D8">
        <w:rPr>
          <w:rFonts w:asciiTheme="minorHAnsi" w:hAnsiTheme="minorHAnsi" w:eastAsiaTheme="minorEastAsia" w:cstheme="minorBidi"/>
          <w:b/>
          <w:bCs/>
        </w:rPr>
        <w:t xml:space="preserve"> historię instytucji oraz plany na przyszłość</w:t>
      </w:r>
      <w:r w:rsidRPr="1C99F7D8" w:rsidR="1E879A0D">
        <w:rPr>
          <w:rFonts w:asciiTheme="minorHAnsi" w:hAnsiTheme="minorHAnsi" w:eastAsiaTheme="minorEastAsia" w:cstheme="minorBidi"/>
          <w:b/>
          <w:bCs/>
        </w:rPr>
        <w:t xml:space="preserve">. Na wystawie </w:t>
      </w:r>
      <w:r w:rsidRPr="1C99F7D8" w:rsidR="255CF91B">
        <w:rPr>
          <w:rFonts w:asciiTheme="minorHAnsi" w:hAnsiTheme="minorHAnsi" w:eastAsiaTheme="minorEastAsia" w:cstheme="minorBidi"/>
          <w:b/>
          <w:bCs/>
        </w:rPr>
        <w:t>udostępniona zostanie</w:t>
      </w:r>
      <w:r w:rsidRPr="1C99F7D8" w:rsidR="1E879A0D">
        <w:rPr>
          <w:rFonts w:asciiTheme="minorHAnsi" w:hAnsiTheme="minorHAnsi" w:eastAsiaTheme="minorEastAsia" w:cstheme="minorBidi"/>
          <w:b/>
          <w:bCs/>
        </w:rPr>
        <w:t xml:space="preserve"> </w:t>
      </w:r>
      <w:r w:rsidRPr="1C99F7D8" w:rsidR="23928DEC">
        <w:rPr>
          <w:rFonts w:asciiTheme="minorHAnsi" w:hAnsiTheme="minorHAnsi" w:eastAsiaTheme="minorEastAsia" w:cstheme="minorBidi"/>
          <w:b/>
          <w:bCs/>
        </w:rPr>
        <w:t>między innymi makieta akustyczna</w:t>
      </w:r>
      <w:r w:rsidRPr="1C99F7D8" w:rsidR="1E879A0D">
        <w:rPr>
          <w:rFonts w:asciiTheme="minorHAnsi" w:hAnsiTheme="minorHAnsi" w:eastAsiaTheme="minorEastAsia" w:cstheme="minorBidi"/>
          <w:b/>
          <w:bCs/>
        </w:rPr>
        <w:t xml:space="preserve"> głównej sali koncertowej, </w:t>
      </w:r>
      <w:r w:rsidRPr="1C99F7D8" w:rsidR="62382470">
        <w:rPr>
          <w:rFonts w:asciiTheme="minorHAnsi" w:hAnsiTheme="minorHAnsi" w:eastAsiaTheme="minorEastAsia" w:cstheme="minorBidi"/>
          <w:b/>
          <w:bCs/>
        </w:rPr>
        <w:t xml:space="preserve">części </w:t>
      </w:r>
      <w:r w:rsidRPr="1C99F7D8" w:rsidR="1E879A0D">
        <w:rPr>
          <w:rFonts w:asciiTheme="minorHAnsi" w:hAnsiTheme="minorHAnsi" w:eastAsiaTheme="minorEastAsia" w:cstheme="minorBidi"/>
          <w:b/>
          <w:bCs/>
        </w:rPr>
        <w:t xml:space="preserve">inwestycji </w:t>
      </w:r>
      <w:r w:rsidRPr="1C99F7D8" w:rsidR="0DBDFE9B">
        <w:rPr>
          <w:rFonts w:asciiTheme="minorHAnsi" w:hAnsiTheme="minorHAnsi" w:eastAsiaTheme="minorEastAsia" w:cstheme="minorBidi"/>
          <w:b/>
          <w:bCs/>
        </w:rPr>
        <w:t xml:space="preserve">realizowanej </w:t>
      </w:r>
      <w:r w:rsidRPr="1C99F7D8" w:rsidR="7D6571DB">
        <w:rPr>
          <w:rFonts w:asciiTheme="minorHAnsi" w:hAnsiTheme="minorHAnsi" w:eastAsiaTheme="minorEastAsia" w:cstheme="minorBidi"/>
          <w:b/>
          <w:bCs/>
        </w:rPr>
        <w:t xml:space="preserve">na warszawskim </w:t>
      </w:r>
      <w:proofErr w:type="spellStart"/>
      <w:r w:rsidRPr="1C99F7D8" w:rsidR="7D6571DB">
        <w:rPr>
          <w:rFonts w:asciiTheme="minorHAnsi" w:hAnsiTheme="minorHAnsi" w:eastAsiaTheme="minorEastAsia" w:cstheme="minorBidi"/>
          <w:b/>
          <w:bCs/>
        </w:rPr>
        <w:t>Kamionku</w:t>
      </w:r>
      <w:proofErr w:type="spellEnd"/>
      <w:r w:rsidRPr="1C99F7D8" w:rsidR="7D6571DB">
        <w:rPr>
          <w:rFonts w:asciiTheme="minorHAnsi" w:hAnsiTheme="minorHAnsi" w:eastAsiaTheme="minorEastAsia" w:cstheme="minorBidi"/>
          <w:b/>
          <w:bCs/>
        </w:rPr>
        <w:t xml:space="preserve">. </w:t>
      </w:r>
    </w:p>
    <w:p w:rsidRPr="0068606B" w:rsidR="0068606B" w:rsidP="007C13F1" w:rsidRDefault="0068606B" w14:paraId="09D75584" w14:textId="0E4A6F56">
      <w:pPr>
        <w:spacing w:after="160" w:line="259" w:lineRule="auto"/>
        <w:jc w:val="both"/>
        <w:rPr>
          <w:rFonts w:asciiTheme="minorHAnsi" w:hAnsiTheme="minorHAnsi" w:eastAsiaTheme="minorEastAsia" w:cstheme="minorBidi"/>
        </w:rPr>
      </w:pPr>
      <w:r w:rsidRPr="1C99F7D8">
        <w:rPr>
          <w:rFonts w:asciiTheme="minorHAnsi" w:hAnsiTheme="minorHAnsi" w:eastAsiaTheme="minorEastAsia" w:cstheme="minorBidi"/>
        </w:rPr>
        <w:t xml:space="preserve">Grochowska 272 to nie tylko adres obecnej siedziby </w:t>
      </w:r>
      <w:proofErr w:type="spellStart"/>
      <w:r w:rsidRPr="1C99F7D8">
        <w:rPr>
          <w:rFonts w:asciiTheme="minorHAnsi" w:hAnsiTheme="minorHAnsi" w:eastAsiaTheme="minorEastAsia" w:cstheme="minorBidi"/>
        </w:rPr>
        <w:t>Sinfonii</w:t>
      </w:r>
      <w:proofErr w:type="spellEnd"/>
      <w:r w:rsidRPr="1C99F7D8">
        <w:rPr>
          <w:rFonts w:asciiTheme="minorHAnsi" w:hAnsiTheme="minorHAnsi" w:eastAsiaTheme="minorEastAsia" w:cstheme="minorBidi"/>
        </w:rPr>
        <w:t xml:space="preserve"> </w:t>
      </w:r>
      <w:proofErr w:type="spellStart"/>
      <w:r w:rsidRPr="1C99F7D8">
        <w:rPr>
          <w:rFonts w:asciiTheme="minorHAnsi" w:hAnsiTheme="minorHAnsi" w:eastAsiaTheme="minorEastAsia" w:cstheme="minorBidi"/>
        </w:rPr>
        <w:t>Varsovii</w:t>
      </w:r>
      <w:proofErr w:type="spellEnd"/>
      <w:r w:rsidRPr="1C99F7D8">
        <w:rPr>
          <w:rFonts w:asciiTheme="minorHAnsi" w:hAnsiTheme="minorHAnsi" w:eastAsiaTheme="minorEastAsia" w:cstheme="minorBidi"/>
        </w:rPr>
        <w:t xml:space="preserve">, ale </w:t>
      </w:r>
      <w:r w:rsidRPr="1C99F7D8" w:rsidR="089DE3B4">
        <w:rPr>
          <w:rFonts w:asciiTheme="minorHAnsi" w:hAnsiTheme="minorHAnsi" w:eastAsiaTheme="minorEastAsia" w:cstheme="minorBidi"/>
        </w:rPr>
        <w:t>także miejsce, w którym</w:t>
      </w:r>
      <w:r w:rsidRPr="1C99F7D8">
        <w:rPr>
          <w:rFonts w:asciiTheme="minorHAnsi" w:hAnsiTheme="minorHAnsi" w:eastAsiaTheme="minorEastAsia" w:cstheme="minorBidi"/>
        </w:rPr>
        <w:t xml:space="preserve"> za kilka lat zostanie otwarte wyjątkowe centrum muzyczne. Wystawa plenerowa daj</w:t>
      </w:r>
      <w:r w:rsidRPr="1C99F7D8" w:rsidR="106EFB12">
        <w:rPr>
          <w:rFonts w:asciiTheme="minorHAnsi" w:hAnsiTheme="minorHAnsi" w:eastAsiaTheme="minorEastAsia" w:cstheme="minorBidi"/>
        </w:rPr>
        <w:t>e</w:t>
      </w:r>
      <w:r w:rsidRPr="1C99F7D8">
        <w:rPr>
          <w:rFonts w:asciiTheme="minorHAnsi" w:hAnsiTheme="minorHAnsi" w:eastAsiaTheme="minorEastAsia" w:cstheme="minorBidi"/>
        </w:rPr>
        <w:t xml:space="preserve"> przedsmak tego, czego przyszli słuchacze będą mogli spodziewać się</w:t>
      </w:r>
      <w:r w:rsidRPr="1C99F7D8" w:rsidR="4EFC36A3">
        <w:rPr>
          <w:rFonts w:asciiTheme="minorHAnsi" w:hAnsiTheme="minorHAnsi" w:eastAsiaTheme="minorEastAsia" w:cstheme="minorBidi"/>
        </w:rPr>
        <w:t>,</w:t>
      </w:r>
      <w:r w:rsidRPr="1C99F7D8">
        <w:rPr>
          <w:rFonts w:asciiTheme="minorHAnsi" w:hAnsiTheme="minorHAnsi" w:eastAsiaTheme="minorEastAsia" w:cstheme="minorBidi"/>
        </w:rPr>
        <w:t xml:space="preserve"> odwiedzając Pragę</w:t>
      </w:r>
      <w:r w:rsidRPr="1C99F7D8" w:rsidR="127125F5">
        <w:rPr>
          <w:rFonts w:asciiTheme="minorHAnsi" w:hAnsiTheme="minorHAnsi" w:eastAsiaTheme="minorEastAsia" w:cstheme="minorBidi"/>
        </w:rPr>
        <w:t>-</w:t>
      </w:r>
      <w:r w:rsidRPr="1C99F7D8">
        <w:rPr>
          <w:rFonts w:asciiTheme="minorHAnsi" w:hAnsiTheme="minorHAnsi" w:eastAsiaTheme="minorEastAsia" w:cstheme="minorBidi"/>
        </w:rPr>
        <w:t xml:space="preserve">Południe. Centralnym punktem eskpozycji jest połowa makiety, która powstała po to, by perfekcyjnie zaplanować akustykę przyszłej głównej sali koncertowej. Została ona wykonana w skali 1:10 i jest wiernym odzwierciedleniem wnętrza, które </w:t>
      </w:r>
      <w:r w:rsidRPr="1C99F7D8" w:rsidR="25E66B36">
        <w:rPr>
          <w:rFonts w:asciiTheme="minorHAnsi" w:hAnsiTheme="minorHAnsi" w:eastAsiaTheme="minorEastAsia" w:cstheme="minorBidi"/>
        </w:rPr>
        <w:t>pomieści</w:t>
      </w:r>
      <w:r w:rsidRPr="1C99F7D8">
        <w:rPr>
          <w:rFonts w:asciiTheme="minorHAnsi" w:hAnsiTheme="minorHAnsi" w:eastAsiaTheme="minorEastAsia" w:cstheme="minorBidi"/>
        </w:rPr>
        <w:t xml:space="preserve"> prawie 1900 os</w:t>
      </w:r>
      <w:r w:rsidRPr="1C99F7D8" w:rsidR="30874C5F">
        <w:rPr>
          <w:rFonts w:asciiTheme="minorHAnsi" w:hAnsiTheme="minorHAnsi" w:eastAsiaTheme="minorEastAsia" w:cstheme="minorBidi"/>
        </w:rPr>
        <w:t>ó</w:t>
      </w:r>
      <w:r w:rsidRPr="1C99F7D8">
        <w:rPr>
          <w:rFonts w:asciiTheme="minorHAnsi" w:hAnsiTheme="minorHAnsi" w:eastAsiaTheme="minorEastAsia" w:cstheme="minorBidi"/>
        </w:rPr>
        <w:t>b. Jednak nie tylko tam słuchacze będą mogli doświadczyć muzyki na żywo, bo projekt obejmuje także adaptację budynków, już teraz znajdujących się na terenie siedziby</w:t>
      </w:r>
      <w:r w:rsidRPr="1C99F7D8" w:rsidR="57D38D17">
        <w:rPr>
          <w:rFonts w:asciiTheme="minorHAnsi" w:hAnsiTheme="minorHAnsi" w:eastAsiaTheme="minorEastAsia" w:cstheme="minorBidi"/>
        </w:rPr>
        <w:t xml:space="preserve"> instytucji</w:t>
      </w:r>
      <w:r w:rsidRPr="1C99F7D8">
        <w:rPr>
          <w:rFonts w:asciiTheme="minorHAnsi" w:hAnsiTheme="minorHAnsi" w:eastAsiaTheme="minorEastAsia" w:cstheme="minorBidi"/>
        </w:rPr>
        <w:t>.</w:t>
      </w:r>
      <w:r w:rsidRPr="1C99F7D8" w:rsidR="000E7D9D">
        <w:rPr>
          <w:rFonts w:asciiTheme="minorHAnsi" w:hAnsiTheme="minorHAnsi" w:eastAsiaTheme="minorEastAsia" w:cstheme="minorBidi"/>
        </w:rPr>
        <w:t xml:space="preserve"> </w:t>
      </w:r>
      <w:r w:rsidRPr="1C99F7D8">
        <w:rPr>
          <w:rFonts w:asciiTheme="minorHAnsi" w:hAnsiTheme="minorHAnsi" w:eastAsiaTheme="minorEastAsia" w:cstheme="minorBidi"/>
        </w:rPr>
        <w:t xml:space="preserve">Kształt przyszłego </w:t>
      </w:r>
      <w:r w:rsidRPr="1C99F7D8" w:rsidR="27A4660E">
        <w:rPr>
          <w:rFonts w:asciiTheme="minorHAnsi" w:hAnsiTheme="minorHAnsi" w:eastAsiaTheme="minorEastAsia" w:cstheme="minorBidi"/>
        </w:rPr>
        <w:t>c</w:t>
      </w:r>
      <w:r w:rsidRPr="1C99F7D8">
        <w:rPr>
          <w:rFonts w:asciiTheme="minorHAnsi" w:hAnsiTheme="minorHAnsi" w:eastAsiaTheme="minorEastAsia" w:cstheme="minorBidi"/>
        </w:rPr>
        <w:t xml:space="preserve">entrum </w:t>
      </w:r>
      <w:r w:rsidRPr="1C99F7D8" w:rsidR="26CF0688">
        <w:rPr>
          <w:rFonts w:asciiTheme="minorHAnsi" w:hAnsiTheme="minorHAnsi" w:eastAsiaTheme="minorEastAsia" w:cstheme="minorBidi"/>
        </w:rPr>
        <w:t>m</w:t>
      </w:r>
      <w:r w:rsidRPr="1C99F7D8">
        <w:rPr>
          <w:rFonts w:asciiTheme="minorHAnsi" w:hAnsiTheme="minorHAnsi" w:eastAsiaTheme="minorEastAsia" w:cstheme="minorBidi"/>
        </w:rPr>
        <w:t xml:space="preserve">uzycznego </w:t>
      </w:r>
      <w:proofErr w:type="spellStart"/>
      <w:r w:rsidRPr="1C99F7D8">
        <w:rPr>
          <w:rFonts w:asciiTheme="minorHAnsi" w:hAnsiTheme="minorHAnsi" w:eastAsiaTheme="minorEastAsia" w:cstheme="minorBidi"/>
        </w:rPr>
        <w:t>Sinfoni</w:t>
      </w:r>
      <w:r w:rsidRPr="1C99F7D8" w:rsidR="3C649E76">
        <w:rPr>
          <w:rFonts w:asciiTheme="minorHAnsi" w:hAnsiTheme="minorHAnsi" w:eastAsiaTheme="minorEastAsia" w:cstheme="minorBidi"/>
        </w:rPr>
        <w:t>i</w:t>
      </w:r>
      <w:proofErr w:type="spellEnd"/>
      <w:r w:rsidRPr="1C99F7D8">
        <w:rPr>
          <w:rFonts w:asciiTheme="minorHAnsi" w:hAnsiTheme="minorHAnsi" w:eastAsiaTheme="minorEastAsia" w:cstheme="minorBidi"/>
        </w:rPr>
        <w:t xml:space="preserve"> </w:t>
      </w:r>
      <w:proofErr w:type="spellStart"/>
      <w:r w:rsidRPr="1C99F7D8">
        <w:rPr>
          <w:rFonts w:asciiTheme="minorHAnsi" w:hAnsiTheme="minorHAnsi" w:eastAsiaTheme="minorEastAsia" w:cstheme="minorBidi"/>
        </w:rPr>
        <w:t>Var</w:t>
      </w:r>
      <w:r w:rsidRPr="1C99F7D8" w:rsidR="6B18ABDD">
        <w:rPr>
          <w:rFonts w:asciiTheme="minorHAnsi" w:hAnsiTheme="minorHAnsi" w:eastAsiaTheme="minorEastAsia" w:cstheme="minorBidi"/>
        </w:rPr>
        <w:t>s</w:t>
      </w:r>
      <w:r w:rsidRPr="1C99F7D8">
        <w:rPr>
          <w:rFonts w:asciiTheme="minorHAnsi" w:hAnsiTheme="minorHAnsi" w:eastAsiaTheme="minorEastAsia" w:cstheme="minorBidi"/>
        </w:rPr>
        <w:t>ovi</w:t>
      </w:r>
      <w:r w:rsidRPr="1C99F7D8" w:rsidR="1EC1851B">
        <w:rPr>
          <w:rFonts w:asciiTheme="minorHAnsi" w:hAnsiTheme="minorHAnsi" w:eastAsiaTheme="minorEastAsia" w:cstheme="minorBidi"/>
        </w:rPr>
        <w:t>i</w:t>
      </w:r>
      <w:proofErr w:type="spellEnd"/>
      <w:r w:rsidRPr="1C99F7D8">
        <w:rPr>
          <w:rFonts w:asciiTheme="minorHAnsi" w:hAnsiTheme="minorHAnsi" w:eastAsiaTheme="minorEastAsia" w:cstheme="minorBidi"/>
        </w:rPr>
        <w:t xml:space="preserve"> będzie można zobaczyć</w:t>
      </w:r>
      <w:r w:rsidRPr="1C99F7D8" w:rsidR="00D56842">
        <w:rPr>
          <w:rFonts w:asciiTheme="minorHAnsi" w:hAnsiTheme="minorHAnsi" w:eastAsiaTheme="minorEastAsia" w:cstheme="minorBidi"/>
        </w:rPr>
        <w:t xml:space="preserve"> w</w:t>
      </w:r>
      <w:r w:rsidRPr="1C99F7D8">
        <w:rPr>
          <w:rFonts w:asciiTheme="minorHAnsi" w:hAnsiTheme="minorHAnsi" w:eastAsiaTheme="minorEastAsia" w:cstheme="minorBidi"/>
        </w:rPr>
        <w:t xml:space="preserve"> formie eksponowanych wizualizacji. </w:t>
      </w:r>
    </w:p>
    <w:p w:rsidRPr="0068606B" w:rsidR="0068606B" w:rsidP="5B96D8D8" w:rsidRDefault="0068606B" w14:paraId="670A391D" w14:textId="61E3077F">
      <w:pPr>
        <w:spacing w:after="160" w:line="259" w:lineRule="auto"/>
        <w:jc w:val="both"/>
        <w:rPr>
          <w:rFonts w:eastAsia="" w:cs="Calibri" w:eastAsiaTheme="minorEastAsia"/>
          <w:color w:val="000000"/>
          <w:shd w:val="clear" w:color="auto" w:fill="FFFFFF"/>
        </w:rPr>
      </w:pP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Wystawa nie tylko prezentuje plany na przyszłość, ale także pokazuje wydarzenia </w:t>
      </w:r>
      <w:r w:rsidRPr="5B96D8D8" w:rsidR="7EEE34A5">
        <w:rPr>
          <w:rFonts w:eastAsia="" w:cs="Calibri" w:eastAsiaTheme="minorEastAsia"/>
          <w:color w:val="000000"/>
          <w:shd w:val="clear" w:color="auto" w:fill="FFFFFF"/>
        </w:rPr>
        <w:t>i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ludzi, którzy </w:t>
      </w:r>
      <w:r w:rsidRPr="5B96D8D8" w:rsidR="4FB7F4FC">
        <w:rPr>
          <w:rFonts w:eastAsia="" w:cs="Calibri" w:eastAsiaTheme="minorEastAsia"/>
          <w:color w:val="000000"/>
          <w:shd w:val="clear" w:color="auto" w:fill="FFFFFF"/>
        </w:rPr>
        <w:t>tworzyli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historię</w:t>
      </w:r>
      <w:r w:rsidRPr="5B96D8D8" w:rsidR="3E5D9E9B">
        <w:rPr>
          <w:rFonts w:eastAsia="" w:cs="Calibri" w:eastAsiaTheme="minorEastAsia"/>
          <w:color w:val="000000"/>
          <w:shd w:val="clear" w:color="auto" w:fill="FFFFFF"/>
        </w:rPr>
        <w:t xml:space="preserve"> orkiestry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. Na kalendarium będzie można prześledzić wybór </w:t>
      </w:r>
      <w:r w:rsidRPr="5B96D8D8" w:rsidR="011A9F87">
        <w:rPr>
          <w:rFonts w:eastAsia="" w:cs="Calibri" w:eastAsiaTheme="minorEastAsia"/>
          <w:color w:val="000000"/>
          <w:shd w:val="clear" w:color="auto" w:fill="FFFFFF"/>
        </w:rPr>
        <w:t>wydarzeń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, które w oczach osób związanych z </w:t>
      </w:r>
      <w:proofErr w:type="spellStart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>Sinfonią</w:t>
      </w:r>
      <w:proofErr w:type="spellEnd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</w:t>
      </w:r>
      <w:proofErr w:type="spellStart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>Varsovią</w:t>
      </w:r>
      <w:proofErr w:type="spellEnd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od samego początku, wydały się szczególnie ważne. Na mapie świata natomiast będzie można odbyć </w:t>
      </w:r>
      <w:r w:rsidRPr="5B96D8D8" w:rsidR="0B160218">
        <w:rPr>
          <w:rFonts w:eastAsia="" w:cs="Calibri" w:eastAsiaTheme="minorEastAsia"/>
          <w:color w:val="000000"/>
          <w:shd w:val="clear" w:color="auto" w:fill="FFFFFF"/>
        </w:rPr>
        <w:t>metaforyczną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podróż do wszystkich miejsc, które orkiestra odwiedziła. Pokazany zostanie również wybór najważniejszych wydawnictw płytowych, które wywindowały pozycję orkiestry na światowym rynku muzycznym, dzięki współpracy z takimi artystami jak </w:t>
      </w:r>
      <w:r w:rsidRPr="5B96D8D8" w:rsidR="5DAFD029">
        <w:rPr>
          <w:rFonts w:eastAsia="" w:cs="Calibri" w:eastAsiaTheme="minorEastAsia"/>
          <w:color w:val="000000"/>
          <w:shd w:val="clear" w:color="auto" w:fill="FFFFFF"/>
        </w:rPr>
        <w:t xml:space="preserve">Yehudi Menuhin, Krzysztof Penderecki, </w:t>
      </w:r>
      <w:proofErr w:type="spellStart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>Martha</w:t>
      </w:r>
      <w:proofErr w:type="spellEnd"/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 Argerich</w:t>
      </w:r>
      <w:r w:rsidRPr="5B96D8D8" w:rsidR="137FC9D1">
        <w:rPr>
          <w:rFonts w:eastAsia="" w:cs="Calibri" w:eastAsiaTheme="minorEastAsia"/>
          <w:color w:val="000000"/>
          <w:shd w:val="clear" w:color="auto" w:fill="FFFFFF"/>
        </w:rPr>
        <w:t xml:space="preserve"> </w:t>
      </w:r>
      <w:r w:rsidRPr="5B96D8D8" w:rsidR="0068606B">
        <w:rPr>
          <w:rFonts w:eastAsia="" w:cs="Calibri" w:eastAsiaTheme="minorEastAsia"/>
          <w:color w:val="000000"/>
          <w:shd w:val="clear" w:color="auto" w:fill="FFFFFF"/>
        </w:rPr>
        <w:t xml:space="preserve">czy Nigel Kennedy. </w:t>
      </w:r>
    </w:p>
    <w:p w:rsidRPr="0068606B" w:rsidR="0068606B" w:rsidP="007C13F1" w:rsidRDefault="0068606B" w14:paraId="7B183A8E" w14:textId="5F9795B6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pl-PL"/>
        </w:rPr>
      </w:pPr>
      <w:r w:rsidRPr="1C99F7D8">
        <w:rPr>
          <w:rFonts w:eastAsia="Times New Roman" w:cs="Calibri"/>
          <w:lang w:eastAsia="pl-PL"/>
        </w:rPr>
        <w:t xml:space="preserve">Na wystawie </w:t>
      </w:r>
      <w:r w:rsidRPr="1C99F7D8" w:rsidR="00D56842">
        <w:rPr>
          <w:rFonts w:eastAsia="Times New Roman" w:cs="Calibri"/>
          <w:lang w:eastAsia="pl-PL"/>
        </w:rPr>
        <w:t xml:space="preserve">zostanie pokazana </w:t>
      </w:r>
      <w:r w:rsidRPr="1C99F7D8">
        <w:rPr>
          <w:rFonts w:eastAsia="Times New Roman" w:cs="Calibri"/>
          <w:lang w:eastAsia="pl-PL"/>
        </w:rPr>
        <w:t>wielowymi</w:t>
      </w:r>
      <w:r w:rsidRPr="1C99F7D8" w:rsidR="00D56842">
        <w:rPr>
          <w:rFonts w:eastAsia="Times New Roman" w:cs="Calibri"/>
          <w:lang w:eastAsia="pl-PL"/>
        </w:rPr>
        <w:t>arow</w:t>
      </w:r>
      <w:r w:rsidRPr="1C99F7D8" w:rsidR="24FAA0C8">
        <w:rPr>
          <w:rFonts w:eastAsia="Times New Roman" w:cs="Calibri"/>
          <w:lang w:eastAsia="pl-PL"/>
        </w:rPr>
        <w:t>a</w:t>
      </w:r>
      <w:r w:rsidRPr="1C99F7D8" w:rsidR="00D56842">
        <w:rPr>
          <w:rFonts w:eastAsia="Times New Roman" w:cs="Calibri"/>
          <w:lang w:eastAsia="pl-PL"/>
        </w:rPr>
        <w:t xml:space="preserve"> </w:t>
      </w:r>
      <w:r w:rsidRPr="1C99F7D8">
        <w:rPr>
          <w:rFonts w:eastAsia="Times New Roman" w:cs="Calibri"/>
          <w:lang w:eastAsia="pl-PL"/>
        </w:rPr>
        <w:t>działalnoś</w:t>
      </w:r>
      <w:r w:rsidRPr="1C99F7D8" w:rsidR="55C01DA8">
        <w:rPr>
          <w:rFonts w:eastAsia="Times New Roman" w:cs="Calibri"/>
          <w:lang w:eastAsia="pl-PL"/>
        </w:rPr>
        <w:t>ć</w:t>
      </w:r>
      <w:r w:rsidRPr="1C99F7D8">
        <w:rPr>
          <w:rFonts w:eastAsia="Times New Roman" w:cs="Calibri"/>
          <w:lang w:eastAsia="pl-PL"/>
        </w:rPr>
        <w:t> </w:t>
      </w:r>
      <w:proofErr w:type="spellStart"/>
      <w:r w:rsidRPr="1C99F7D8">
        <w:rPr>
          <w:rFonts w:eastAsia="Times New Roman" w:cs="Calibri"/>
          <w:lang w:eastAsia="pl-PL"/>
        </w:rPr>
        <w:t>Sinfonii</w:t>
      </w:r>
      <w:proofErr w:type="spellEnd"/>
      <w:r w:rsidRPr="1C99F7D8">
        <w:rPr>
          <w:rFonts w:eastAsia="Times New Roman" w:cs="Calibri"/>
          <w:lang w:eastAsia="pl-PL"/>
        </w:rPr>
        <w:t> </w:t>
      </w:r>
      <w:proofErr w:type="spellStart"/>
      <w:r w:rsidRPr="1C99F7D8">
        <w:rPr>
          <w:rFonts w:eastAsia="Times New Roman" w:cs="Calibri"/>
          <w:lang w:eastAsia="pl-PL"/>
        </w:rPr>
        <w:t>Varsovii</w:t>
      </w:r>
      <w:proofErr w:type="spellEnd"/>
      <w:r w:rsidRPr="1C99F7D8">
        <w:rPr>
          <w:rFonts w:eastAsia="Times New Roman" w:cs="Calibri"/>
          <w:lang w:eastAsia="pl-PL"/>
        </w:rPr>
        <w:t>: jako organizatora festiwali (Szalone Dni Muzyki, </w:t>
      </w:r>
      <w:proofErr w:type="spellStart"/>
      <w:r w:rsidRPr="1C99F7D8">
        <w:rPr>
          <w:rFonts w:eastAsia="Times New Roman" w:cs="Calibri"/>
          <w:lang w:eastAsia="pl-PL"/>
        </w:rPr>
        <w:t>Sinfonia</w:t>
      </w:r>
      <w:proofErr w:type="spellEnd"/>
      <w:r w:rsidRPr="1C99F7D8">
        <w:rPr>
          <w:rFonts w:eastAsia="Times New Roman" w:cs="Calibri"/>
          <w:lang w:eastAsia="pl-PL"/>
        </w:rPr>
        <w:t> </w:t>
      </w:r>
      <w:proofErr w:type="spellStart"/>
      <w:r w:rsidRPr="1C99F7D8">
        <w:rPr>
          <w:rFonts w:eastAsia="Times New Roman" w:cs="Calibri"/>
          <w:lang w:eastAsia="pl-PL"/>
        </w:rPr>
        <w:t>Varsovia</w:t>
      </w:r>
      <w:proofErr w:type="spellEnd"/>
      <w:r w:rsidRPr="1C99F7D8">
        <w:rPr>
          <w:rFonts w:eastAsia="Times New Roman" w:cs="Calibri"/>
          <w:lang w:eastAsia="pl-PL"/>
        </w:rPr>
        <w:t xml:space="preserve"> Swojemu Miastu) </w:t>
      </w:r>
      <w:r w:rsidRPr="1C99F7D8" w:rsidR="59E5E258">
        <w:rPr>
          <w:rFonts w:eastAsia="Times New Roman" w:cs="Calibri"/>
          <w:lang w:eastAsia="pl-PL"/>
        </w:rPr>
        <w:t>i</w:t>
      </w:r>
      <w:r w:rsidRPr="1C99F7D8">
        <w:rPr>
          <w:rFonts w:eastAsia="Times New Roman" w:cs="Calibri"/>
          <w:lang w:eastAsia="pl-PL"/>
        </w:rPr>
        <w:t xml:space="preserve"> inicjatora działań edukacyjnych i </w:t>
      </w:r>
      <w:r w:rsidRPr="1C99F7D8" w:rsidR="1CDF08AD">
        <w:rPr>
          <w:rFonts w:eastAsia="Times New Roman" w:cs="Calibri"/>
          <w:lang w:eastAsia="pl-PL"/>
        </w:rPr>
        <w:t>popularyzujących muzykę</w:t>
      </w:r>
      <w:r w:rsidRPr="1C99F7D8">
        <w:rPr>
          <w:rFonts w:eastAsia="Times New Roman" w:cs="Calibri"/>
          <w:lang w:eastAsia="pl-PL"/>
        </w:rPr>
        <w:t xml:space="preserve"> (Poranki na Grochowskiej, Akademia </w:t>
      </w:r>
      <w:proofErr w:type="spellStart"/>
      <w:r w:rsidRPr="1C99F7D8">
        <w:rPr>
          <w:rFonts w:eastAsia="Times New Roman" w:cs="Calibri"/>
          <w:lang w:eastAsia="pl-PL"/>
        </w:rPr>
        <w:t>Sinfonia</w:t>
      </w:r>
      <w:proofErr w:type="spellEnd"/>
      <w:r w:rsidRPr="1C99F7D8">
        <w:rPr>
          <w:rFonts w:eastAsia="Times New Roman" w:cs="Calibri"/>
          <w:lang w:eastAsia="pl-PL"/>
        </w:rPr>
        <w:t> </w:t>
      </w:r>
      <w:proofErr w:type="spellStart"/>
      <w:r w:rsidRPr="1C99F7D8">
        <w:rPr>
          <w:rFonts w:eastAsia="Times New Roman" w:cs="Calibri"/>
          <w:lang w:eastAsia="pl-PL"/>
        </w:rPr>
        <w:t>Varsovia</w:t>
      </w:r>
      <w:proofErr w:type="spellEnd"/>
      <w:r w:rsidRPr="1C99F7D8">
        <w:rPr>
          <w:rFonts w:eastAsia="Times New Roman" w:cs="Calibri"/>
          <w:lang w:eastAsia="pl-PL"/>
        </w:rPr>
        <w:t>).  </w:t>
      </w:r>
    </w:p>
    <w:p w:rsidRPr="0068606B" w:rsidR="0068606B" w:rsidP="007C13F1" w:rsidRDefault="0068606B" w14:paraId="6B8B63FA" w14:textId="77777777">
      <w:pPr>
        <w:spacing w:after="0" w:line="240" w:lineRule="auto"/>
        <w:jc w:val="both"/>
        <w:textAlignment w:val="baseline"/>
        <w:rPr>
          <w:rFonts w:eastAsia="Times New Roman" w:cs="Calibri"/>
          <w:color w:val="000000"/>
          <w:lang w:eastAsia="pl-PL"/>
        </w:rPr>
      </w:pPr>
    </w:p>
    <w:p w:rsidRPr="0068606B" w:rsidR="0068606B" w:rsidP="007C13F1" w:rsidRDefault="0068606B" w14:paraId="5D875A8A" w14:textId="006E1DC2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pl-PL"/>
        </w:rPr>
      </w:pPr>
      <w:r w:rsidRPr="0068606B">
        <w:rPr>
          <w:rFonts w:eastAsia="Times New Roman" w:cs="Calibri"/>
          <w:color w:val="000000"/>
          <w:lang w:eastAsia="pl-PL"/>
        </w:rPr>
        <w:t>Dalsze plany obejmują prezentowanie wystawy w innych lokalizacjach Warszawy</w:t>
      </w:r>
      <w:r w:rsidRPr="0068606B">
        <w:rPr>
          <w:rFonts w:eastAsia="Times New Roman" w:cs="Calibri"/>
          <w:color w:val="000000"/>
          <w:shd w:val="clear" w:color="auto" w:fill="FFFFFF"/>
          <w:lang w:eastAsia="pl-PL"/>
        </w:rPr>
        <w:t xml:space="preserve">, w tym w </w:t>
      </w:r>
      <w:r w:rsidRPr="0068606B">
        <w:rPr>
          <w:rFonts w:eastAsia="Times New Roman" w:cs="Calibri"/>
          <w:shd w:val="clear" w:color="auto" w:fill="FFFFFF"/>
          <w:lang w:eastAsia="pl-PL"/>
        </w:rPr>
        <w:t>siedzibie </w:t>
      </w:r>
      <w:proofErr w:type="spellStart"/>
      <w:r w:rsidRPr="0068606B">
        <w:rPr>
          <w:rFonts w:eastAsia="Times New Roman" w:cs="Calibri"/>
          <w:shd w:val="clear" w:color="auto" w:fill="FFFFFF"/>
          <w:lang w:eastAsia="pl-PL"/>
        </w:rPr>
        <w:t>Sinfonii</w:t>
      </w:r>
      <w:proofErr w:type="spellEnd"/>
      <w:r w:rsidRPr="0068606B">
        <w:rPr>
          <w:rFonts w:eastAsia="Times New Roman" w:cs="Calibri"/>
          <w:shd w:val="clear" w:color="auto" w:fill="FFFFFF"/>
          <w:lang w:eastAsia="pl-PL"/>
        </w:rPr>
        <w:t> </w:t>
      </w:r>
      <w:proofErr w:type="spellStart"/>
      <w:r w:rsidRPr="0068606B">
        <w:rPr>
          <w:rFonts w:eastAsia="Times New Roman" w:cs="Calibri"/>
          <w:shd w:val="clear" w:color="auto" w:fill="FFFFFF"/>
          <w:lang w:eastAsia="pl-PL"/>
        </w:rPr>
        <w:t>Varsovii</w:t>
      </w:r>
      <w:proofErr w:type="spellEnd"/>
      <w:r w:rsidRPr="0068606B">
        <w:rPr>
          <w:rFonts w:eastAsia="Times New Roman" w:cs="Calibri"/>
          <w:shd w:val="clear" w:color="auto" w:fill="FFFFFF"/>
          <w:lang w:eastAsia="pl-PL"/>
        </w:rPr>
        <w:t> na Grochowskiej 272, gdzie będzie dostępna dla słuchaczy</w:t>
      </w:r>
      <w:r w:rsidRPr="0068606B" w:rsidR="6FE8809F">
        <w:rPr>
          <w:rFonts w:eastAsia="Times New Roman" w:cs="Calibri"/>
          <w:shd w:val="clear" w:color="auto" w:fill="FFFFFF"/>
          <w:lang w:eastAsia="pl-PL"/>
        </w:rPr>
        <w:t xml:space="preserve"> w czasie trwania</w:t>
      </w:r>
      <w:r w:rsidRPr="0068606B">
        <w:rPr>
          <w:rFonts w:eastAsia="Times New Roman" w:cs="Calibri"/>
          <w:shd w:val="clear" w:color="auto" w:fill="FFFFFF"/>
          <w:lang w:eastAsia="pl-PL"/>
        </w:rPr>
        <w:t> letniego festiwalu </w:t>
      </w:r>
      <w:proofErr w:type="spellStart"/>
      <w:r w:rsidRPr="0068606B">
        <w:rPr>
          <w:rFonts w:eastAsia="Times New Roman" w:cs="Calibri"/>
          <w:shd w:val="clear" w:color="auto" w:fill="FFFFFF"/>
          <w:lang w:eastAsia="pl-PL"/>
        </w:rPr>
        <w:t>Sinfonia</w:t>
      </w:r>
      <w:proofErr w:type="spellEnd"/>
      <w:r w:rsidRPr="0068606B">
        <w:rPr>
          <w:rFonts w:eastAsia="Times New Roman" w:cs="Calibri"/>
          <w:shd w:val="clear" w:color="auto" w:fill="FFFFFF"/>
          <w:lang w:eastAsia="pl-PL"/>
        </w:rPr>
        <w:t> </w:t>
      </w:r>
      <w:proofErr w:type="spellStart"/>
      <w:r w:rsidRPr="0068606B">
        <w:rPr>
          <w:rFonts w:eastAsia="Times New Roman" w:cs="Calibri"/>
          <w:shd w:val="clear" w:color="auto" w:fill="FFFFFF"/>
          <w:lang w:eastAsia="pl-PL"/>
        </w:rPr>
        <w:t>Varsovia</w:t>
      </w:r>
      <w:proofErr w:type="spellEnd"/>
      <w:r w:rsidRPr="0068606B">
        <w:rPr>
          <w:rFonts w:eastAsia="Times New Roman" w:cs="Calibri"/>
          <w:shd w:val="clear" w:color="auto" w:fill="FFFFFF"/>
          <w:lang w:eastAsia="pl-PL"/>
        </w:rPr>
        <w:t> </w:t>
      </w:r>
      <w:r w:rsidRPr="0068606B" w:rsidR="305B774E">
        <w:rPr>
          <w:rFonts w:eastAsia="Times New Roman" w:cs="Calibri"/>
          <w:shd w:val="clear" w:color="auto" w:fill="FFFFFF"/>
          <w:lang w:eastAsia="pl-PL"/>
        </w:rPr>
        <w:t>S</w:t>
      </w:r>
      <w:r w:rsidRPr="0068606B">
        <w:rPr>
          <w:rFonts w:eastAsia="Times New Roman" w:cs="Calibri"/>
          <w:shd w:val="clear" w:color="auto" w:fill="FFFFFF"/>
          <w:lang w:eastAsia="pl-PL"/>
        </w:rPr>
        <w:t xml:space="preserve">wojemu </w:t>
      </w:r>
      <w:r w:rsidRPr="0068606B" w:rsidR="7084C899">
        <w:rPr>
          <w:rFonts w:eastAsia="Times New Roman" w:cs="Calibri"/>
          <w:shd w:val="clear" w:color="auto" w:fill="FFFFFF"/>
          <w:lang w:eastAsia="pl-PL"/>
        </w:rPr>
        <w:t>M</w:t>
      </w:r>
      <w:r w:rsidRPr="0068606B">
        <w:rPr>
          <w:rFonts w:eastAsia="Times New Roman" w:cs="Calibri"/>
          <w:shd w:val="clear" w:color="auto" w:fill="FFFFFF"/>
          <w:lang w:eastAsia="pl-PL"/>
        </w:rPr>
        <w:t>iastu. </w:t>
      </w:r>
      <w:r w:rsidRPr="0068606B">
        <w:rPr>
          <w:rFonts w:eastAsia="Times New Roman" w:cs="Calibri"/>
          <w:lang w:eastAsia="pl-PL"/>
        </w:rPr>
        <w:t> </w:t>
      </w:r>
    </w:p>
    <w:p w:rsidRPr="0068606B" w:rsidR="0068606B" w:rsidP="007C13F1" w:rsidRDefault="0068606B" w14:paraId="2CA94F8D" w14:textId="77777777">
      <w:pPr>
        <w:spacing w:after="0" w:line="240" w:lineRule="auto"/>
        <w:jc w:val="both"/>
        <w:textAlignment w:val="baseline"/>
        <w:rPr>
          <w:rFonts w:eastAsia="Times New Roman" w:cs="Calibri"/>
          <w:lang w:eastAsia="pl-PL"/>
        </w:rPr>
      </w:pPr>
    </w:p>
    <w:p w:rsidRPr="0068606B" w:rsidR="0068606B" w:rsidP="007C13F1" w:rsidRDefault="3C79CB31" w14:paraId="765DB1E1" w14:textId="212BEC07">
      <w:pPr>
        <w:spacing w:after="0" w:line="240" w:lineRule="auto"/>
        <w:jc w:val="both"/>
        <w:textAlignment w:val="baseline"/>
        <w:rPr>
          <w:rFonts w:eastAsia="Times New Roman" w:cs="Calibri"/>
          <w:lang w:eastAsia="pl-PL"/>
        </w:rPr>
      </w:pPr>
      <w:r w:rsidRPr="1C99F7D8">
        <w:rPr>
          <w:rFonts w:eastAsia="Times New Roman" w:cs="Calibri"/>
          <w:lang w:eastAsia="pl-PL"/>
        </w:rPr>
        <w:t>Otwarcie wystawy</w:t>
      </w:r>
      <w:r w:rsidRPr="1C99F7D8" w:rsidR="3B3AEB2C">
        <w:rPr>
          <w:rFonts w:eastAsia="Times New Roman" w:cs="Calibri"/>
          <w:lang w:eastAsia="pl-PL"/>
        </w:rPr>
        <w:t xml:space="preserve"> plenerowej</w:t>
      </w:r>
      <w:r w:rsidRPr="1C99F7D8">
        <w:rPr>
          <w:rFonts w:eastAsia="Times New Roman" w:cs="Calibri"/>
          <w:lang w:eastAsia="pl-PL"/>
        </w:rPr>
        <w:t xml:space="preserve"> 29 kwietnia </w:t>
      </w:r>
      <w:r w:rsidRPr="1C99F7D8" w:rsidR="2D98EB0E">
        <w:rPr>
          <w:rFonts w:eastAsia="Times New Roman" w:cs="Calibri"/>
          <w:lang w:eastAsia="pl-PL"/>
        </w:rPr>
        <w:t xml:space="preserve">o </w:t>
      </w:r>
      <w:r w:rsidRPr="1C99F7D8">
        <w:rPr>
          <w:rFonts w:eastAsia="Times New Roman" w:cs="Calibri"/>
          <w:lang w:eastAsia="pl-PL"/>
        </w:rPr>
        <w:t>godz. 12.00</w:t>
      </w:r>
      <w:r w:rsidRPr="1C99F7D8" w:rsidR="660CB031">
        <w:rPr>
          <w:rFonts w:eastAsia="Times New Roman" w:cs="Calibri"/>
          <w:lang w:eastAsia="pl-PL"/>
        </w:rPr>
        <w:t xml:space="preserve">. </w:t>
      </w:r>
      <w:r w:rsidRPr="1C99F7D8" w:rsidR="4F5EB7C2">
        <w:rPr>
          <w:rFonts w:eastAsia="Times New Roman" w:cs="Calibri"/>
          <w:lang w:eastAsia="pl-PL"/>
        </w:rPr>
        <w:t xml:space="preserve">Do 28 maja wystawę będzie </w:t>
      </w:r>
      <w:r w:rsidRPr="1C99F7D8" w:rsidR="0068606B">
        <w:rPr>
          <w:rFonts w:eastAsia="Times New Roman" w:cs="Calibri"/>
          <w:lang w:eastAsia="pl-PL"/>
        </w:rPr>
        <w:t xml:space="preserve">można obejrzeć bezpłatnie </w:t>
      </w:r>
      <w:r w:rsidRPr="1C99F7D8" w:rsidR="1E7FA0BE">
        <w:rPr>
          <w:rFonts w:eastAsia="Times New Roman" w:cs="Calibri"/>
          <w:lang w:eastAsia="pl-PL"/>
        </w:rPr>
        <w:t>w godzinach 8</w:t>
      </w:r>
      <w:r w:rsidRPr="1C99F7D8" w:rsidR="5EBAB16B">
        <w:rPr>
          <w:rFonts w:eastAsia="Times New Roman" w:cs="Calibri"/>
          <w:lang w:eastAsia="pl-PL"/>
        </w:rPr>
        <w:t xml:space="preserve">.00 </w:t>
      </w:r>
      <w:r w:rsidRPr="1C99F7D8" w:rsidR="2CEF5A4B">
        <w:rPr>
          <w:rFonts w:eastAsia="Times New Roman" w:cs="Calibri"/>
          <w:lang w:eastAsia="pl-PL"/>
        </w:rPr>
        <w:t>–</w:t>
      </w:r>
      <w:r w:rsidRPr="1C99F7D8" w:rsidR="5EBAB16B">
        <w:rPr>
          <w:rFonts w:eastAsia="Times New Roman" w:cs="Calibri"/>
          <w:lang w:eastAsia="pl-PL"/>
        </w:rPr>
        <w:t xml:space="preserve">20.00 </w:t>
      </w:r>
      <w:r w:rsidRPr="1C99F7D8" w:rsidR="0068606B">
        <w:rPr>
          <w:rFonts w:eastAsia="Times New Roman" w:cs="Calibri"/>
          <w:lang w:eastAsia="pl-PL"/>
        </w:rPr>
        <w:t xml:space="preserve">od </w:t>
      </w:r>
      <w:r w:rsidRPr="1C99F7D8" w:rsidR="0D9D5526">
        <w:rPr>
          <w:rFonts w:eastAsia="Times New Roman" w:cs="Calibri"/>
          <w:lang w:eastAsia="pl-PL"/>
        </w:rPr>
        <w:t xml:space="preserve">na </w:t>
      </w:r>
      <w:r w:rsidRPr="1C99F7D8" w:rsidR="1EDBF476">
        <w:rPr>
          <w:rFonts w:eastAsia="Times New Roman" w:cs="Calibri"/>
          <w:lang w:eastAsia="pl-PL"/>
        </w:rPr>
        <w:t>P</w:t>
      </w:r>
      <w:r w:rsidRPr="1C99F7D8" w:rsidR="0D9D5526">
        <w:rPr>
          <w:rFonts w:eastAsia="Times New Roman" w:cs="Calibri"/>
          <w:lang w:eastAsia="pl-PL"/>
        </w:rPr>
        <w:t>lacu</w:t>
      </w:r>
      <w:r w:rsidRPr="1C99F7D8" w:rsidR="7A166DFB">
        <w:rPr>
          <w:rFonts w:eastAsia="Times New Roman" w:cs="Calibri"/>
          <w:lang w:eastAsia="pl-PL"/>
        </w:rPr>
        <w:t xml:space="preserve"> Defilad</w:t>
      </w:r>
      <w:r w:rsidRPr="1C99F7D8" w:rsidR="0D9D5526">
        <w:rPr>
          <w:rFonts w:eastAsia="Times New Roman" w:cs="Calibri"/>
          <w:lang w:eastAsia="pl-PL"/>
        </w:rPr>
        <w:t xml:space="preserve"> </w:t>
      </w:r>
      <w:r w:rsidRPr="1C99F7D8" w:rsidR="0068606B">
        <w:rPr>
          <w:rFonts w:eastAsia="Times New Roman" w:cs="Calibri"/>
          <w:lang w:eastAsia="pl-PL"/>
        </w:rPr>
        <w:t>przed Pałacem Kultury i Nauki</w:t>
      </w:r>
      <w:r w:rsidRPr="1C99F7D8" w:rsidR="63DA57A5">
        <w:rPr>
          <w:rFonts w:eastAsia="Times New Roman" w:cs="Calibri"/>
          <w:lang w:eastAsia="pl-PL"/>
        </w:rPr>
        <w:t xml:space="preserve">, </w:t>
      </w:r>
      <w:r w:rsidRPr="1C99F7D8" w:rsidR="316EF207">
        <w:rPr>
          <w:rFonts w:eastAsia="Times New Roman" w:cs="Calibri"/>
          <w:lang w:eastAsia="pl-PL"/>
        </w:rPr>
        <w:t>od strony ul. Marszałkowskiej</w:t>
      </w:r>
      <w:r w:rsidRPr="1C99F7D8" w:rsidR="007A08C5">
        <w:rPr>
          <w:rFonts w:eastAsia="Times New Roman" w:cs="Calibri"/>
          <w:lang w:eastAsia="pl-PL"/>
        </w:rPr>
        <w:t>.</w:t>
      </w:r>
    </w:p>
    <w:p w:rsidRPr="0068606B" w:rsidR="0068606B" w:rsidP="1C99F7D8" w:rsidRDefault="0068606B" w14:paraId="037E06E5" w14:textId="77777777">
      <w:pPr>
        <w:spacing w:after="0" w:line="240" w:lineRule="auto"/>
        <w:jc w:val="both"/>
        <w:textAlignment w:val="baseline"/>
        <w:rPr>
          <w:rFonts w:eastAsia="Times New Roman" w:cs="Calibri"/>
          <w:lang w:eastAsia="pl-PL"/>
        </w:rPr>
      </w:pPr>
      <w:r w:rsidRPr="1C99F7D8">
        <w:rPr>
          <w:rFonts w:eastAsia="Times New Roman" w:cs="Calibri"/>
          <w:lang w:eastAsia="pl-PL"/>
        </w:rPr>
        <w:t>  </w:t>
      </w:r>
    </w:p>
    <w:p w:rsidRPr="0068606B" w:rsidR="0068606B" w:rsidP="1C99F7D8" w:rsidRDefault="02160B91" w14:paraId="5254AAB1" w14:textId="0C40D026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1C99F7D8">
        <w:rPr>
          <w:rFonts w:eastAsia="Times New Roman" w:cs="Calibri"/>
          <w:lang w:eastAsia="pl-PL"/>
        </w:rPr>
        <w:t>Link do reportażu o powstawaniu makiety</w:t>
      </w:r>
      <w:r w:rsidRPr="1C99F7D8" w:rsidR="419CE76C">
        <w:rPr>
          <w:rFonts w:eastAsia="Times New Roman" w:cs="Calibri"/>
          <w:lang w:eastAsia="pl-PL"/>
        </w:rPr>
        <w:t xml:space="preserve"> i </w:t>
      </w:r>
      <w:r w:rsidRPr="1C99F7D8" w:rsidR="419CE76C">
        <w:rPr>
          <w:rFonts w:eastAsia="Times New Roman" w:cs="Calibri"/>
          <w:i/>
          <w:iCs/>
          <w:lang w:eastAsia="pl-PL"/>
        </w:rPr>
        <w:t xml:space="preserve">Koncertach w skali </w:t>
      </w:r>
      <w:r w:rsidRPr="1C99F7D8" w:rsidR="419CE76C">
        <w:rPr>
          <w:rFonts w:eastAsia="Times New Roman" w:cs="Calibri"/>
          <w:lang w:eastAsia="pl-PL"/>
        </w:rPr>
        <w:t xml:space="preserve">na kanale </w:t>
      </w:r>
      <w:hyperlink w:history="1" r:id="rId9">
        <w:r w:rsidRPr="1C99F7D8" w:rsidR="419CE76C">
          <w:rPr>
            <w:rStyle w:val="Hipercze"/>
            <w:rFonts w:eastAsia="Times New Roman" w:cs="Calibri"/>
            <w:lang w:eastAsia="pl-PL"/>
          </w:rPr>
          <w:t>YouTube</w:t>
        </w:r>
      </w:hyperlink>
      <w:r w:rsidRPr="1C99F7D8" w:rsidR="419CE76C">
        <w:rPr>
          <w:rFonts w:eastAsia="Times New Roman" w:cs="Calibri"/>
          <w:lang w:eastAsia="pl-PL"/>
        </w:rPr>
        <w:t>.</w:t>
      </w:r>
    </w:p>
    <w:p w:rsidRPr="0068606B" w:rsidR="0068606B" w:rsidP="1C99F7D8" w:rsidRDefault="0068606B" w14:paraId="14DB1FF0" w14:textId="799EB0D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:rsidR="1C99F7D8" w:rsidP="5150CC35" w:rsidRDefault="1C99F7D8" w14:paraId="68FDD36F" w14:textId="415FF93E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1C99F7D8" w:rsidP="5150CC35" w:rsidRDefault="1C99F7D8" w14:paraId="2BAEF71A" w14:textId="4CB5C03F" w14:noSpellErr="1">
      <w:pPr>
        <w:pStyle w:val="paragraph"/>
        <w:spacing w:before="0" w:beforeAutospacing="off" w:after="0" w:afterAutospacing="off"/>
        <w:rPr>
          <w:rStyle w:val="normaltextrun"/>
          <w:rFonts w:ascii="Calibri" w:hAnsi="Calibri" w:cs="Calibri"/>
          <w:sz w:val="22"/>
          <w:szCs w:val="22"/>
        </w:rPr>
      </w:pPr>
    </w:p>
    <w:p w:rsidR="00BE43A7" w:rsidP="00BE43A7" w:rsidRDefault="00BE43A7" w14:paraId="1765E29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3AB23CA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Organizator wystawy: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Sinfonia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Varsovia</w:t>
      </w:r>
      <w:proofErr w:type="spellEnd"/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197B4BD9" w:rsidRDefault="00BE43A7" w14:paraId="62CDBA4B" w14:textId="394B9C6E">
      <w:pPr>
        <w:pStyle w:val="paragraph"/>
        <w:spacing w:before="0" w:beforeAutospacing="0" w:after="0" w:afterAutospacing="0"/>
        <w:textAlignment w:val="baseline"/>
        <w:rPr>
          <w:rStyle w:val="contextualspellingandgrammarerror"/>
          <w:rFonts w:ascii="Calibri" w:hAnsi="Calibri" w:cs="Calibri"/>
          <w:sz w:val="22"/>
          <w:szCs w:val="22"/>
        </w:rPr>
      </w:pPr>
      <w:r w:rsidRPr="197B4BD9">
        <w:rPr>
          <w:rStyle w:val="normaltextrun"/>
          <w:rFonts w:ascii="Calibri" w:hAnsi="Calibri" w:cs="Calibri"/>
          <w:b/>
          <w:bCs/>
          <w:sz w:val="22"/>
          <w:szCs w:val="22"/>
        </w:rPr>
        <w:t>Partner wystawy: </w:t>
      </w:r>
      <w:r w:rsidRPr="197B4BD9">
        <w:rPr>
          <w:rStyle w:val="normaltextrun"/>
          <w:rFonts w:ascii="Calibri" w:hAnsi="Calibri" w:cs="Calibri"/>
          <w:sz w:val="22"/>
          <w:szCs w:val="22"/>
        </w:rPr>
        <w:t>Teatr Studio </w:t>
      </w:r>
      <w:r w:rsidRPr="197B4BD9">
        <w:rPr>
          <w:rStyle w:val="contextualspellingandgrammarerror"/>
          <w:rFonts w:ascii="Calibri" w:hAnsi="Calibri" w:cs="Calibri"/>
          <w:sz w:val="22"/>
          <w:szCs w:val="22"/>
        </w:rPr>
        <w:t>im</w:t>
      </w:r>
      <w:r w:rsidRPr="197B4BD9" w:rsidR="64361AEE">
        <w:rPr>
          <w:rStyle w:val="contextualspellingandgrammarerror"/>
          <w:rFonts w:ascii="Calibri" w:hAnsi="Calibri" w:cs="Calibri"/>
          <w:sz w:val="22"/>
          <w:szCs w:val="22"/>
        </w:rPr>
        <w:t>.</w:t>
      </w:r>
      <w:r w:rsidRPr="197B4BD9" w:rsidR="448F6FE0">
        <w:rPr>
          <w:rStyle w:val="contextualspellingandgrammarerror"/>
          <w:rFonts w:ascii="Calibri" w:hAnsi="Calibri" w:cs="Calibri"/>
          <w:sz w:val="22"/>
          <w:szCs w:val="22"/>
        </w:rPr>
        <w:t xml:space="preserve"> </w:t>
      </w:r>
      <w:r w:rsidRPr="197B4BD9" w:rsidR="3BA8A380">
        <w:rPr>
          <w:rStyle w:val="contextualspellingandgrammarerror"/>
          <w:rFonts w:ascii="Calibri" w:hAnsi="Calibri" w:cs="Calibri"/>
          <w:sz w:val="22"/>
          <w:szCs w:val="22"/>
        </w:rPr>
        <w:t>Stanisława</w:t>
      </w:r>
      <w:r w:rsidRPr="197B4BD9" w:rsidR="45820B26">
        <w:rPr>
          <w:rStyle w:val="contextualspellingandgrammarerror"/>
          <w:rFonts w:ascii="Calibri" w:hAnsi="Calibri" w:cs="Calibri"/>
          <w:sz w:val="22"/>
          <w:szCs w:val="22"/>
        </w:rPr>
        <w:t xml:space="preserve"> Ignacego Witkiewicza</w:t>
      </w:r>
      <w:r w:rsidRPr="197B4BD9" w:rsidR="3BA8A380">
        <w:rPr>
          <w:rStyle w:val="contextualspellingandgrammarerror"/>
          <w:rFonts w:ascii="Calibri" w:hAnsi="Calibri" w:cs="Calibri"/>
          <w:sz w:val="22"/>
          <w:szCs w:val="22"/>
        </w:rPr>
        <w:t xml:space="preserve"> </w:t>
      </w:r>
    </w:p>
    <w:p w:rsidR="00BE43A7" w:rsidP="00BE43A7" w:rsidRDefault="00BE43A7" w14:paraId="0970B11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Projekt wystawy:</w:t>
      </w:r>
      <w:r>
        <w:rPr>
          <w:rStyle w:val="normaltextrun"/>
          <w:rFonts w:ascii="Calibri" w:hAnsi="Calibri" w:cs="Calibri"/>
          <w:sz w:val="22"/>
          <w:szCs w:val="22"/>
        </w:rPr>
        <w:t> Maciej Siuda Pracownia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434714D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Zespół kuratorski: </w:t>
      </w:r>
      <w:r>
        <w:rPr>
          <w:rStyle w:val="normaltextrun"/>
          <w:rFonts w:ascii="Calibri" w:hAnsi="Calibri" w:cs="Calibri"/>
          <w:sz w:val="22"/>
          <w:szCs w:val="22"/>
        </w:rPr>
        <w:t>Marta Bacewicz, Jarosław Trybuś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18F6CF7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Projekt graficzny:</w:t>
      </w:r>
      <w:r>
        <w:rPr>
          <w:rStyle w:val="normaltextrun"/>
          <w:rFonts w:ascii="Calibri" w:hAnsi="Calibri" w:cs="Calibri"/>
          <w:sz w:val="22"/>
          <w:szCs w:val="22"/>
        </w:rPr>
        <w:t> Jakub de Barbaro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4F813EB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Produkcja:</w:t>
      </w:r>
      <w:r>
        <w:rPr>
          <w:rStyle w:val="normaltextrun"/>
          <w:rFonts w:ascii="Calibri" w:hAnsi="Calibri" w:cs="Calibri"/>
          <w:sz w:val="22"/>
          <w:szCs w:val="22"/>
        </w:rPr>
        <w:t> Natalia </w:t>
      </w:r>
      <w:r>
        <w:rPr>
          <w:rStyle w:val="spellingerror"/>
          <w:rFonts w:ascii="Calibri" w:hAnsi="Calibri" w:cs="Calibri"/>
          <w:sz w:val="22"/>
          <w:szCs w:val="22"/>
        </w:rPr>
        <w:t>Daca</w:t>
      </w:r>
      <w:r>
        <w:rPr>
          <w:rStyle w:val="normaltextrun"/>
          <w:rFonts w:ascii="Calibri" w:hAnsi="Calibri" w:cs="Calibri"/>
          <w:sz w:val="22"/>
          <w:szCs w:val="22"/>
        </w:rPr>
        <w:t>, Nina Dobaczewska, Joanna 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Trytek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, Maciej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Walczyna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2C50382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1C869D5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Wykonawca makiety i wystawy:</w:t>
      </w:r>
      <w:r>
        <w:rPr>
          <w:rStyle w:val="normaltextrun"/>
          <w:rFonts w:ascii="Calibri" w:hAnsi="Calibri" w:cs="Calibri"/>
          <w:sz w:val="22"/>
          <w:szCs w:val="22"/>
        </w:rPr>
        <w:t> Pracownia Tryktrak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734FBBE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54E91CF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Materiały wideo:</w:t>
      </w: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E09B7B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  <w:rFonts w:ascii="Calibri" w:hAnsi="Calibri" w:cs="Calibri"/>
          <w:sz w:val="22"/>
          <w:szCs w:val="22"/>
        </w:rPr>
        <w:t>Lele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Crossmedia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Production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 (budowa makiety akustycznej)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25D94B29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Grzegorz Mart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Doc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(Koncerty w skali)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1C252469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57F292A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Projekt nowej siedziby </w:t>
      </w:r>
      <w:proofErr w:type="spellStart"/>
      <w:r>
        <w:rPr>
          <w:rStyle w:val="spellingerror"/>
          <w:rFonts w:ascii="Calibri" w:hAnsi="Calibri" w:cs="Calibri"/>
          <w:b/>
          <w:bCs/>
          <w:sz w:val="22"/>
          <w:szCs w:val="22"/>
        </w:rPr>
        <w:t>Sinfonii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> </w:t>
      </w:r>
      <w:proofErr w:type="spellStart"/>
      <w:r>
        <w:rPr>
          <w:rStyle w:val="spellingerror"/>
          <w:rFonts w:ascii="Calibri" w:hAnsi="Calibri" w:cs="Calibri"/>
          <w:b/>
          <w:bCs/>
          <w:sz w:val="22"/>
          <w:szCs w:val="22"/>
        </w:rPr>
        <w:t>Varsovii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>: </w:t>
      </w: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25049E92" w:rsidRDefault="00BE43A7" w14:paraId="0FF20271" w14:textId="68F884F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25049E92">
        <w:rPr>
          <w:rStyle w:val="normaltextrun"/>
          <w:rFonts w:ascii="Calibri" w:hAnsi="Calibri" w:cs="Calibri"/>
          <w:sz w:val="22"/>
          <w:szCs w:val="22"/>
        </w:rPr>
        <w:t>Atelier Thomas </w:t>
      </w:r>
      <w:proofErr w:type="spellStart"/>
      <w:r w:rsidRPr="25049E92">
        <w:rPr>
          <w:rStyle w:val="spellingerror"/>
          <w:rFonts w:ascii="Calibri" w:hAnsi="Calibri" w:cs="Calibri"/>
          <w:sz w:val="22"/>
          <w:szCs w:val="22"/>
        </w:rPr>
        <w:t>Pucher</w:t>
      </w:r>
      <w:proofErr w:type="spellEnd"/>
      <w:r w:rsidRPr="25049E92">
        <w:rPr>
          <w:rStyle w:val="normaltextrun"/>
          <w:rFonts w:ascii="Calibri" w:hAnsi="Calibri" w:cs="Calibri"/>
          <w:sz w:val="22"/>
          <w:szCs w:val="22"/>
        </w:rPr>
        <w:t> ZT GmbH </w:t>
      </w:r>
      <w:r w:rsidRPr="25049E92" w:rsidR="3E2223D0">
        <w:rPr>
          <w:rStyle w:val="normaltextrun"/>
          <w:rFonts w:ascii="Calibri" w:hAnsi="Calibri" w:cs="Calibri"/>
          <w:sz w:val="22"/>
          <w:szCs w:val="22"/>
        </w:rPr>
        <w:t xml:space="preserve">- </w:t>
      </w:r>
      <w:r w:rsidRPr="25049E92" w:rsidR="3F138F32">
        <w:rPr>
          <w:rStyle w:val="eop"/>
          <w:rFonts w:ascii="Calibri" w:hAnsi="Calibri" w:cs="Calibri"/>
          <w:sz w:val="22"/>
          <w:szCs w:val="22"/>
        </w:rPr>
        <w:t>główny projektant</w:t>
      </w:r>
    </w:p>
    <w:p w:rsidR="00BE43A7" w:rsidP="00BE43A7" w:rsidRDefault="00BE43A7" w14:paraId="52546BB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Müller-BBM GmbH   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BB5FE7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Buro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Happold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Polska Sp. z o.o. 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5FEFD5A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EE51B6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Projekt i budowę nowej siedziby </w:t>
      </w:r>
      <w:proofErr w:type="spellStart"/>
      <w:r>
        <w:rPr>
          <w:rStyle w:val="spellingerror"/>
          <w:rFonts w:ascii="Calibri" w:hAnsi="Calibri" w:cs="Calibri"/>
          <w:b/>
          <w:bCs/>
          <w:sz w:val="22"/>
          <w:szCs w:val="22"/>
        </w:rPr>
        <w:t>Sinfonii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> </w:t>
      </w:r>
      <w:proofErr w:type="spellStart"/>
      <w:r>
        <w:rPr>
          <w:rStyle w:val="spellingerror"/>
          <w:rFonts w:ascii="Calibri" w:hAnsi="Calibri" w:cs="Calibri"/>
          <w:b/>
          <w:bCs/>
          <w:sz w:val="22"/>
          <w:szCs w:val="22"/>
        </w:rPr>
        <w:t>Varsovii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</w:rPr>
        <w:t> finansuje m.st. Warszawa</w:t>
      </w:r>
      <w:r>
        <w:rPr>
          <w:rStyle w:val="normaltextrun"/>
          <w:rFonts w:ascii="Calibri" w:hAnsi="Calibri" w:cs="Calibri"/>
          <w:sz w:val="22"/>
          <w:szCs w:val="22"/>
        </w:rPr>
        <w:t> w ramach Zintegrowanego Programu Rewitalizacji m.st. Warszawy do 2022 roku oraz zadania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pn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: Modernizacja zabytkowych obiektów oraz budowa sali koncertowej przy ul. Grochowskiej na potrzeby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Sinfonii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 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Varsovii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658F1D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="00BE43A7">
        <w:drawing>
          <wp:inline wp14:editId="137FC9D1" wp14:anchorId="38C4164A">
            <wp:extent cx="2750820" cy="982980"/>
            <wp:effectExtent l="0" t="0" r="0" b="7620"/>
            <wp:docPr id="2" name="Obraz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braz 2"/>
                    <pic:cNvPicPr/>
                  </pic:nvPicPr>
                  <pic:blipFill>
                    <a:blip r:embed="R318eaf705848427a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75082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5B96D8D8" w:rsidR="00BE43A7">
        <w:rPr>
          <w:rStyle w:val="normaltextrun"/>
          <w:rFonts w:ascii="Calibri" w:hAnsi="Calibri" w:cs="Calibri"/>
          <w:sz w:val="22"/>
          <w:szCs w:val="22"/>
        </w:rPr>
        <w:t> </w:t>
      </w:r>
      <w:r w:rsidRPr="5B96D8D8" w:rsidR="00BE43A7"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1D41CFFF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0D520CA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BE43A7" w:rsidP="00BE43A7" w:rsidRDefault="00BE43A7" w14:paraId="0B578CE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:rsidRPr="001A7F29" w:rsidR="00AF54B9" w:rsidP="004E39F8" w:rsidRDefault="00AF54B9" w14:paraId="6198128C" w14:textId="1B1D7670">
      <w:pPr>
        <w:spacing w:line="240" w:lineRule="auto"/>
      </w:pPr>
    </w:p>
    <w:sectPr w:rsidRPr="001A7F29" w:rsidR="00AF54B9" w:rsidSect="00E757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2BCF" w:rsidP="00E75713" w:rsidRDefault="00742BCF" w14:paraId="6F8A26E2" w14:textId="77777777">
      <w:pPr>
        <w:spacing w:after="0" w:line="240" w:lineRule="auto"/>
      </w:pPr>
      <w:r>
        <w:separator/>
      </w:r>
    </w:p>
  </w:endnote>
  <w:endnote w:type="continuationSeparator" w:id="0">
    <w:p w:rsidR="00742BCF" w:rsidP="00E75713" w:rsidRDefault="00742BCF" w14:paraId="592EF9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48C" w:rsidRDefault="003C148C" w14:paraId="72B1CC2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48C" w:rsidRDefault="003C148C" w14:paraId="6F2B4CA4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48C" w:rsidRDefault="003C148C" w14:paraId="1A3C89E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2BCF" w:rsidP="00E75713" w:rsidRDefault="00742BCF" w14:paraId="6DE27D8F" w14:textId="77777777">
      <w:pPr>
        <w:spacing w:after="0" w:line="240" w:lineRule="auto"/>
      </w:pPr>
      <w:r>
        <w:separator/>
      </w:r>
    </w:p>
  </w:footnote>
  <w:footnote w:type="continuationSeparator" w:id="0">
    <w:p w:rsidR="00742BCF" w:rsidP="00E75713" w:rsidRDefault="00742BCF" w14:paraId="52C967B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48C" w:rsidRDefault="003C148C" w14:paraId="6F999A4C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75713" w:rsidRDefault="00226DFA" w14:paraId="7E02FE83" w14:textId="0AE9CF8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48C" w:rsidRDefault="003C148C" w14:paraId="7BF5290F" w14:textId="777777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14533"/>
    <w:rsid w:val="0001668B"/>
    <w:rsid w:val="000425BB"/>
    <w:rsid w:val="00046B4D"/>
    <w:rsid w:val="000532FD"/>
    <w:rsid w:val="00061C63"/>
    <w:rsid w:val="00073E1E"/>
    <w:rsid w:val="00082369"/>
    <w:rsid w:val="000960AC"/>
    <w:rsid w:val="000B1668"/>
    <w:rsid w:val="000B4CBB"/>
    <w:rsid w:val="000B64A1"/>
    <w:rsid w:val="000B652F"/>
    <w:rsid w:val="000E194D"/>
    <w:rsid w:val="000E7D9D"/>
    <w:rsid w:val="0015117C"/>
    <w:rsid w:val="00176BD5"/>
    <w:rsid w:val="001816AE"/>
    <w:rsid w:val="0018585B"/>
    <w:rsid w:val="00186A2E"/>
    <w:rsid w:val="00187DFC"/>
    <w:rsid w:val="0019297C"/>
    <w:rsid w:val="001A5FF2"/>
    <w:rsid w:val="001A63CB"/>
    <w:rsid w:val="001A7F29"/>
    <w:rsid w:val="001D1A59"/>
    <w:rsid w:val="001D40E8"/>
    <w:rsid w:val="001F11F1"/>
    <w:rsid w:val="001F22EB"/>
    <w:rsid w:val="00226DFA"/>
    <w:rsid w:val="00280403"/>
    <w:rsid w:val="00286AF1"/>
    <w:rsid w:val="002C49F9"/>
    <w:rsid w:val="002D4457"/>
    <w:rsid w:val="002D79FF"/>
    <w:rsid w:val="002D7E53"/>
    <w:rsid w:val="002F2BC5"/>
    <w:rsid w:val="00305A37"/>
    <w:rsid w:val="00326603"/>
    <w:rsid w:val="00334BAA"/>
    <w:rsid w:val="003551E4"/>
    <w:rsid w:val="0036293F"/>
    <w:rsid w:val="00381AAA"/>
    <w:rsid w:val="003A02BC"/>
    <w:rsid w:val="003A53BE"/>
    <w:rsid w:val="003C148C"/>
    <w:rsid w:val="003D0288"/>
    <w:rsid w:val="003D21E3"/>
    <w:rsid w:val="003E5302"/>
    <w:rsid w:val="003F6095"/>
    <w:rsid w:val="00401CFE"/>
    <w:rsid w:val="00407794"/>
    <w:rsid w:val="004168C8"/>
    <w:rsid w:val="00416EAD"/>
    <w:rsid w:val="00423C69"/>
    <w:rsid w:val="004607DF"/>
    <w:rsid w:val="00473C72"/>
    <w:rsid w:val="004759C3"/>
    <w:rsid w:val="00483699"/>
    <w:rsid w:val="00486044"/>
    <w:rsid w:val="004A33AC"/>
    <w:rsid w:val="004D55CD"/>
    <w:rsid w:val="004E39F8"/>
    <w:rsid w:val="004F1BCE"/>
    <w:rsid w:val="004F3673"/>
    <w:rsid w:val="005036C7"/>
    <w:rsid w:val="005042FF"/>
    <w:rsid w:val="00510F8D"/>
    <w:rsid w:val="0051195C"/>
    <w:rsid w:val="00514323"/>
    <w:rsid w:val="00552A88"/>
    <w:rsid w:val="005552E7"/>
    <w:rsid w:val="005713DB"/>
    <w:rsid w:val="005856FA"/>
    <w:rsid w:val="005C33BB"/>
    <w:rsid w:val="005C36A9"/>
    <w:rsid w:val="005C4974"/>
    <w:rsid w:val="005C5E6E"/>
    <w:rsid w:val="005E0E12"/>
    <w:rsid w:val="005E7F59"/>
    <w:rsid w:val="006100AD"/>
    <w:rsid w:val="00611CBE"/>
    <w:rsid w:val="00613BC9"/>
    <w:rsid w:val="0062015B"/>
    <w:rsid w:val="00633127"/>
    <w:rsid w:val="006721EA"/>
    <w:rsid w:val="0067649F"/>
    <w:rsid w:val="0068606B"/>
    <w:rsid w:val="00690122"/>
    <w:rsid w:val="00694051"/>
    <w:rsid w:val="006B4815"/>
    <w:rsid w:val="006B4DAE"/>
    <w:rsid w:val="006F4B0A"/>
    <w:rsid w:val="0070650A"/>
    <w:rsid w:val="0072393E"/>
    <w:rsid w:val="00732B47"/>
    <w:rsid w:val="00741F28"/>
    <w:rsid w:val="00742BCF"/>
    <w:rsid w:val="00763642"/>
    <w:rsid w:val="00770C56"/>
    <w:rsid w:val="0079072F"/>
    <w:rsid w:val="00797224"/>
    <w:rsid w:val="007A08C5"/>
    <w:rsid w:val="007B2A03"/>
    <w:rsid w:val="007C13F1"/>
    <w:rsid w:val="007C2812"/>
    <w:rsid w:val="007C4F07"/>
    <w:rsid w:val="007C6FD0"/>
    <w:rsid w:val="007E5D68"/>
    <w:rsid w:val="008047C6"/>
    <w:rsid w:val="00823CAD"/>
    <w:rsid w:val="00824B52"/>
    <w:rsid w:val="00825936"/>
    <w:rsid w:val="00832BCC"/>
    <w:rsid w:val="008502AA"/>
    <w:rsid w:val="00854531"/>
    <w:rsid w:val="00855963"/>
    <w:rsid w:val="00865BED"/>
    <w:rsid w:val="008816BA"/>
    <w:rsid w:val="00883DC9"/>
    <w:rsid w:val="00883E93"/>
    <w:rsid w:val="008A3035"/>
    <w:rsid w:val="008B02B2"/>
    <w:rsid w:val="008B336E"/>
    <w:rsid w:val="008E777C"/>
    <w:rsid w:val="009044AD"/>
    <w:rsid w:val="00920891"/>
    <w:rsid w:val="00945EF6"/>
    <w:rsid w:val="0096644E"/>
    <w:rsid w:val="00987D08"/>
    <w:rsid w:val="009A30F7"/>
    <w:rsid w:val="009B28B3"/>
    <w:rsid w:val="009E57E9"/>
    <w:rsid w:val="009E60A2"/>
    <w:rsid w:val="009F777A"/>
    <w:rsid w:val="00A14324"/>
    <w:rsid w:val="00A42831"/>
    <w:rsid w:val="00A613C5"/>
    <w:rsid w:val="00A73DB4"/>
    <w:rsid w:val="00A87D8D"/>
    <w:rsid w:val="00A96C6E"/>
    <w:rsid w:val="00A97C29"/>
    <w:rsid w:val="00AA3CFB"/>
    <w:rsid w:val="00AA5328"/>
    <w:rsid w:val="00AC0216"/>
    <w:rsid w:val="00AC5810"/>
    <w:rsid w:val="00AC7A9F"/>
    <w:rsid w:val="00AD3620"/>
    <w:rsid w:val="00AF1D30"/>
    <w:rsid w:val="00AF54B9"/>
    <w:rsid w:val="00B17D12"/>
    <w:rsid w:val="00B41467"/>
    <w:rsid w:val="00B415FB"/>
    <w:rsid w:val="00B5093D"/>
    <w:rsid w:val="00B53106"/>
    <w:rsid w:val="00B70034"/>
    <w:rsid w:val="00B7650D"/>
    <w:rsid w:val="00B83A6E"/>
    <w:rsid w:val="00B84D98"/>
    <w:rsid w:val="00BA5A1C"/>
    <w:rsid w:val="00BE054E"/>
    <w:rsid w:val="00BE43A7"/>
    <w:rsid w:val="00BE4F3C"/>
    <w:rsid w:val="00BF3362"/>
    <w:rsid w:val="00BF351A"/>
    <w:rsid w:val="00C04DB0"/>
    <w:rsid w:val="00C51642"/>
    <w:rsid w:val="00C754DA"/>
    <w:rsid w:val="00C802D9"/>
    <w:rsid w:val="00C83581"/>
    <w:rsid w:val="00C8668C"/>
    <w:rsid w:val="00CB5C40"/>
    <w:rsid w:val="00CD79CD"/>
    <w:rsid w:val="00CE4481"/>
    <w:rsid w:val="00CE5708"/>
    <w:rsid w:val="00D06F32"/>
    <w:rsid w:val="00D215D4"/>
    <w:rsid w:val="00D27514"/>
    <w:rsid w:val="00D31145"/>
    <w:rsid w:val="00D56842"/>
    <w:rsid w:val="00D578A5"/>
    <w:rsid w:val="00D62120"/>
    <w:rsid w:val="00DB150F"/>
    <w:rsid w:val="00DC66E7"/>
    <w:rsid w:val="00DC6AD9"/>
    <w:rsid w:val="00E264A9"/>
    <w:rsid w:val="00E52E6A"/>
    <w:rsid w:val="00E64B5B"/>
    <w:rsid w:val="00E65A30"/>
    <w:rsid w:val="00E75713"/>
    <w:rsid w:val="00E81A73"/>
    <w:rsid w:val="00E84270"/>
    <w:rsid w:val="00E87F44"/>
    <w:rsid w:val="00EA341F"/>
    <w:rsid w:val="00EA7260"/>
    <w:rsid w:val="00EC7E45"/>
    <w:rsid w:val="00F13AB6"/>
    <w:rsid w:val="00F16A11"/>
    <w:rsid w:val="00F2099E"/>
    <w:rsid w:val="00F211AF"/>
    <w:rsid w:val="00F36492"/>
    <w:rsid w:val="00F36774"/>
    <w:rsid w:val="00F57D3A"/>
    <w:rsid w:val="00F65188"/>
    <w:rsid w:val="00F71962"/>
    <w:rsid w:val="00FB7D2E"/>
    <w:rsid w:val="00FC4200"/>
    <w:rsid w:val="00FD1104"/>
    <w:rsid w:val="00FD5514"/>
    <w:rsid w:val="00FE6540"/>
    <w:rsid w:val="00FF7B0F"/>
    <w:rsid w:val="0104AE7B"/>
    <w:rsid w:val="011A9F87"/>
    <w:rsid w:val="02160B91"/>
    <w:rsid w:val="02ADEE81"/>
    <w:rsid w:val="02FC0DA9"/>
    <w:rsid w:val="041DFB5B"/>
    <w:rsid w:val="049645B7"/>
    <w:rsid w:val="04DDA8DF"/>
    <w:rsid w:val="05509A6A"/>
    <w:rsid w:val="06AE26DF"/>
    <w:rsid w:val="071CA0EA"/>
    <w:rsid w:val="0770F578"/>
    <w:rsid w:val="085312BB"/>
    <w:rsid w:val="089DE3B4"/>
    <w:rsid w:val="0B160218"/>
    <w:rsid w:val="0D8CCDE7"/>
    <w:rsid w:val="0D9D5526"/>
    <w:rsid w:val="0DBDFE9B"/>
    <w:rsid w:val="106EFB12"/>
    <w:rsid w:val="12670713"/>
    <w:rsid w:val="127125F5"/>
    <w:rsid w:val="12FF901F"/>
    <w:rsid w:val="13254B8E"/>
    <w:rsid w:val="133CD115"/>
    <w:rsid w:val="137FC9D1"/>
    <w:rsid w:val="1530CA2B"/>
    <w:rsid w:val="17962F34"/>
    <w:rsid w:val="1967F12A"/>
    <w:rsid w:val="196D1B2E"/>
    <w:rsid w:val="197B4BD9"/>
    <w:rsid w:val="1A0E6093"/>
    <w:rsid w:val="1AE5C89A"/>
    <w:rsid w:val="1B3C91D8"/>
    <w:rsid w:val="1C99F7D8"/>
    <w:rsid w:val="1CBD2EDE"/>
    <w:rsid w:val="1CDF08AD"/>
    <w:rsid w:val="1CEDA3B7"/>
    <w:rsid w:val="1E7FA0BE"/>
    <w:rsid w:val="1E879A0D"/>
    <w:rsid w:val="1EC1851B"/>
    <w:rsid w:val="1EDBF476"/>
    <w:rsid w:val="1EF70317"/>
    <w:rsid w:val="1EFD9315"/>
    <w:rsid w:val="1F2F7EB0"/>
    <w:rsid w:val="1FD2621A"/>
    <w:rsid w:val="22C92403"/>
    <w:rsid w:val="23928DEC"/>
    <w:rsid w:val="24FAA0C8"/>
    <w:rsid w:val="25049E92"/>
    <w:rsid w:val="255CF91B"/>
    <w:rsid w:val="25E66B36"/>
    <w:rsid w:val="26B697CD"/>
    <w:rsid w:val="26CF0688"/>
    <w:rsid w:val="27A4660E"/>
    <w:rsid w:val="28680747"/>
    <w:rsid w:val="2A53DEF6"/>
    <w:rsid w:val="2BA9BC49"/>
    <w:rsid w:val="2C1750CD"/>
    <w:rsid w:val="2CDB84C4"/>
    <w:rsid w:val="2CEF5A4B"/>
    <w:rsid w:val="2D8937BB"/>
    <w:rsid w:val="2D98EB0E"/>
    <w:rsid w:val="2E36BFB5"/>
    <w:rsid w:val="2EC6F584"/>
    <w:rsid w:val="305B774E"/>
    <w:rsid w:val="30874C5F"/>
    <w:rsid w:val="31392F48"/>
    <w:rsid w:val="316EF207"/>
    <w:rsid w:val="352CBC88"/>
    <w:rsid w:val="368F7E94"/>
    <w:rsid w:val="3A372621"/>
    <w:rsid w:val="3B3AEB2C"/>
    <w:rsid w:val="3BA8A380"/>
    <w:rsid w:val="3C649E76"/>
    <w:rsid w:val="3C79CB31"/>
    <w:rsid w:val="3D1489BA"/>
    <w:rsid w:val="3E08B154"/>
    <w:rsid w:val="3E2223D0"/>
    <w:rsid w:val="3E5D9E9B"/>
    <w:rsid w:val="3F138F32"/>
    <w:rsid w:val="3F683AAD"/>
    <w:rsid w:val="3F8FB4FB"/>
    <w:rsid w:val="419CE76C"/>
    <w:rsid w:val="41DED247"/>
    <w:rsid w:val="4210C826"/>
    <w:rsid w:val="438B1EE3"/>
    <w:rsid w:val="43A816A8"/>
    <w:rsid w:val="448F6FE0"/>
    <w:rsid w:val="45820B26"/>
    <w:rsid w:val="46CABE49"/>
    <w:rsid w:val="4944EE41"/>
    <w:rsid w:val="4D0AA4AE"/>
    <w:rsid w:val="4DA68C75"/>
    <w:rsid w:val="4EFC36A3"/>
    <w:rsid w:val="4F5EB7C2"/>
    <w:rsid w:val="4FB7F4FC"/>
    <w:rsid w:val="5150CC35"/>
    <w:rsid w:val="5160865C"/>
    <w:rsid w:val="52FFC36D"/>
    <w:rsid w:val="55C01DA8"/>
    <w:rsid w:val="578B0F9C"/>
    <w:rsid w:val="579136BA"/>
    <w:rsid w:val="57BDFD63"/>
    <w:rsid w:val="57D38D17"/>
    <w:rsid w:val="583C76B7"/>
    <w:rsid w:val="59E5E258"/>
    <w:rsid w:val="5B741779"/>
    <w:rsid w:val="5B96D8D8"/>
    <w:rsid w:val="5BAFBC40"/>
    <w:rsid w:val="5C0C8815"/>
    <w:rsid w:val="5C71BF67"/>
    <w:rsid w:val="5DAFD029"/>
    <w:rsid w:val="5DBFE2CE"/>
    <w:rsid w:val="5DE74FE1"/>
    <w:rsid w:val="5EBAB16B"/>
    <w:rsid w:val="5FA96029"/>
    <w:rsid w:val="61439837"/>
    <w:rsid w:val="62382470"/>
    <w:rsid w:val="6335D0F0"/>
    <w:rsid w:val="63DA57A5"/>
    <w:rsid w:val="641200E1"/>
    <w:rsid w:val="641E219E"/>
    <w:rsid w:val="64361AEE"/>
    <w:rsid w:val="6510376D"/>
    <w:rsid w:val="660CB031"/>
    <w:rsid w:val="66E23AB2"/>
    <w:rsid w:val="67EA91CE"/>
    <w:rsid w:val="6833BB16"/>
    <w:rsid w:val="68A2D8F0"/>
    <w:rsid w:val="68FEDA9E"/>
    <w:rsid w:val="6A36EDD8"/>
    <w:rsid w:val="6B18ABDD"/>
    <w:rsid w:val="6B2858D0"/>
    <w:rsid w:val="6B3FB69E"/>
    <w:rsid w:val="6B93C237"/>
    <w:rsid w:val="6F7336F6"/>
    <w:rsid w:val="6FE8809F"/>
    <w:rsid w:val="704C718F"/>
    <w:rsid w:val="7084C899"/>
    <w:rsid w:val="7764B816"/>
    <w:rsid w:val="78A3981B"/>
    <w:rsid w:val="7A166DFB"/>
    <w:rsid w:val="7CC37C99"/>
    <w:rsid w:val="7D6571DB"/>
    <w:rsid w:val="7E1B84FB"/>
    <w:rsid w:val="7EEE34A5"/>
    <w:rsid w:val="7F1CFC84"/>
    <w:rsid w:val="7F67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styleId="st" w:customStyle="1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styleId="Tre" w:customStyle="1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eastAsia="Arial Unicode MS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paragraph" w:styleId="paragraph" w:customStyle="1">
    <w:name w:val="paragraph"/>
    <w:basedOn w:val="Normalny"/>
    <w:rsid w:val="005713D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spellingerror" w:customStyle="1">
    <w:name w:val="spellingerror"/>
    <w:basedOn w:val="Domylnaczcionkaakapitu"/>
    <w:rsid w:val="005713DB"/>
  </w:style>
  <w:style w:type="character" w:styleId="normaltextrun" w:customStyle="1">
    <w:name w:val="normaltextrun"/>
    <w:basedOn w:val="Domylnaczcionkaakapitu"/>
    <w:rsid w:val="005713DB"/>
  </w:style>
  <w:style w:type="character" w:styleId="eop" w:customStyle="1">
    <w:name w:val="eop"/>
    <w:basedOn w:val="Domylnaczcionkaakapitu"/>
    <w:rsid w:val="005713DB"/>
  </w:style>
  <w:style w:type="character" w:styleId="contextualspellingandgrammarerror" w:customStyle="1">
    <w:name w:val="contextualspellingandgrammarerror"/>
    <w:basedOn w:val="Domylnaczcionkaakapitu"/>
    <w:rsid w:val="00BE43A7"/>
  </w:style>
  <w:style w:type="character" w:styleId="Odwoaniedokomentarza">
    <w:name w:val="annotation reference"/>
    <w:basedOn w:val="Domylnaczcionkaakapitu"/>
    <w:uiPriority w:val="99"/>
    <w:semiHidden/>
    <w:unhideWhenUsed/>
    <w:rsid w:val="00FC4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20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FC42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20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C420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hyperlink" Target="https://youtu.be/paXXwAYKgWs" TargetMode="External" Id="rId9" /><Relationship Type="http://schemas.openxmlformats.org/officeDocument/2006/relationships/footer" Target="footer2.xml" Id="rId14" /><Relationship Type="http://schemas.openxmlformats.org/officeDocument/2006/relationships/image" Target="/media/image3.png" Id="R318eaf705848427a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2" ma:contentTypeDescription="Utwórz nowy dokument." ma:contentTypeScope="" ma:versionID="5d78d262177f67485a6fed7cdb301102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34f73b2e1ddf388e04fd93e363994b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Aneta Karolonek</DisplayName>
        <AccountId>19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C092A9-B88F-4F8F-95C9-E21624054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BE843-5FCC-4390-9127-913A11295527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5d94103c-065e-46e7-a9aa-feebafd11bf9"/>
    <ds:schemaRef ds:uri="http://purl.org/dc/elements/1.1/"/>
    <ds:schemaRef ds:uri="http://purl.org/dc/terms/"/>
    <ds:schemaRef ds:uri="http://schemas.microsoft.com/office/infopath/2007/PartnerControls"/>
    <ds:schemaRef ds:uri="b9d4e585-389d-4ec0-ab4b-b20525b1f568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estinet</dc:creator>
  <keywords/>
  <lastModifiedBy>Barbara Jop</lastModifiedBy>
  <revision>4</revision>
  <lastPrinted>2016-03-16T11:38:00.0000000Z</lastPrinted>
  <dcterms:created xsi:type="dcterms:W3CDTF">2021-04-23T09:53:00.0000000Z</dcterms:created>
  <dcterms:modified xsi:type="dcterms:W3CDTF">2021-04-23T10:20:00.6146199Z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