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DA55F" w14:textId="5532B71E" w:rsidR="004761FD" w:rsidRDefault="005327DD" w:rsidP="004761FD">
      <w:pPr>
        <w:jc w:val="right"/>
      </w:pPr>
      <w:r>
        <w:t xml:space="preserve">Warszawa, </w:t>
      </w:r>
      <w:r w:rsidR="0083575B">
        <w:t>10</w:t>
      </w:r>
      <w:r>
        <w:t xml:space="preserve"> lutego 2022</w:t>
      </w:r>
      <w:r w:rsidR="001D31D7">
        <w:br/>
      </w:r>
      <w:r w:rsidR="004761FD">
        <w:t>Informacja prasowa</w:t>
      </w:r>
    </w:p>
    <w:p w14:paraId="60A787FE" w14:textId="77777777" w:rsidR="001D31D7" w:rsidRDefault="001D31D7" w:rsidP="004761FD">
      <w:pPr>
        <w:jc w:val="right"/>
      </w:pPr>
    </w:p>
    <w:p w14:paraId="08A10FA0" w14:textId="77777777" w:rsidR="00ED2A2E" w:rsidRDefault="00ED2A2E" w:rsidP="004761FD">
      <w:pPr>
        <w:jc w:val="right"/>
      </w:pPr>
    </w:p>
    <w:p w14:paraId="3EE0E0AB" w14:textId="044C7A81" w:rsidR="004761FD" w:rsidRPr="001D31D7" w:rsidRDefault="005327DD" w:rsidP="00ED2A2E">
      <w:pPr>
        <w:spacing w:line="276" w:lineRule="auto"/>
        <w:jc w:val="center"/>
        <w:rPr>
          <w:b/>
          <w:bCs/>
          <w:sz w:val="44"/>
          <w:szCs w:val="44"/>
        </w:rPr>
      </w:pPr>
      <w:proofErr w:type="spellStart"/>
      <w:r w:rsidRPr="001D31D7">
        <w:rPr>
          <w:b/>
          <w:bCs/>
          <w:sz w:val="44"/>
          <w:szCs w:val="44"/>
        </w:rPr>
        <w:t>García</w:t>
      </w:r>
      <w:proofErr w:type="spellEnd"/>
      <w:r w:rsidRPr="001D31D7">
        <w:rPr>
          <w:b/>
          <w:bCs/>
          <w:sz w:val="44"/>
          <w:szCs w:val="44"/>
        </w:rPr>
        <w:t xml:space="preserve"> </w:t>
      </w:r>
      <w:proofErr w:type="spellStart"/>
      <w:r w:rsidRPr="001D31D7">
        <w:rPr>
          <w:b/>
          <w:bCs/>
          <w:sz w:val="44"/>
          <w:szCs w:val="44"/>
        </w:rPr>
        <w:t>García</w:t>
      </w:r>
      <w:proofErr w:type="spellEnd"/>
      <w:r w:rsidRPr="001D31D7">
        <w:rPr>
          <w:b/>
          <w:bCs/>
          <w:sz w:val="44"/>
          <w:szCs w:val="44"/>
        </w:rPr>
        <w:t xml:space="preserve">, </w:t>
      </w:r>
      <w:proofErr w:type="spellStart"/>
      <w:r w:rsidRPr="001D31D7">
        <w:rPr>
          <w:b/>
          <w:bCs/>
          <w:sz w:val="44"/>
          <w:szCs w:val="44"/>
        </w:rPr>
        <w:t>Marković</w:t>
      </w:r>
      <w:proofErr w:type="spellEnd"/>
      <w:r w:rsidRPr="001D31D7">
        <w:rPr>
          <w:b/>
          <w:bCs/>
          <w:sz w:val="44"/>
          <w:szCs w:val="44"/>
        </w:rPr>
        <w:t xml:space="preserve"> i Sinfonia Varsovia</w:t>
      </w:r>
      <w:r w:rsidR="009804BD" w:rsidRPr="001D31D7">
        <w:rPr>
          <w:b/>
          <w:bCs/>
          <w:sz w:val="44"/>
          <w:szCs w:val="44"/>
        </w:rPr>
        <w:br/>
      </w:r>
      <w:r w:rsidRPr="001D31D7">
        <w:rPr>
          <w:b/>
          <w:bCs/>
          <w:sz w:val="44"/>
          <w:szCs w:val="44"/>
        </w:rPr>
        <w:t>–</w:t>
      </w:r>
      <w:r w:rsidR="009804BD" w:rsidRPr="001D31D7">
        <w:rPr>
          <w:b/>
          <w:bCs/>
          <w:sz w:val="44"/>
          <w:szCs w:val="44"/>
        </w:rPr>
        <w:t xml:space="preserve"> wielkie </w:t>
      </w:r>
      <w:r w:rsidRPr="001D31D7">
        <w:rPr>
          <w:b/>
          <w:bCs/>
          <w:sz w:val="44"/>
          <w:szCs w:val="44"/>
        </w:rPr>
        <w:t xml:space="preserve">świętowanie </w:t>
      </w:r>
      <w:r w:rsidR="009804BD" w:rsidRPr="001D31D7">
        <w:rPr>
          <w:b/>
          <w:bCs/>
          <w:sz w:val="44"/>
          <w:szCs w:val="44"/>
        </w:rPr>
        <w:t>38. urodzin orkiestry</w:t>
      </w:r>
    </w:p>
    <w:p w14:paraId="0E8AE55B" w14:textId="315AB71E" w:rsidR="004761FD" w:rsidRPr="004761FD" w:rsidRDefault="004761FD" w:rsidP="00ED2A2E">
      <w:pPr>
        <w:spacing w:line="276" w:lineRule="auto"/>
        <w:jc w:val="center"/>
        <w:rPr>
          <w:b/>
          <w:bCs/>
          <w:sz w:val="36"/>
          <w:szCs w:val="36"/>
        </w:rPr>
      </w:pPr>
      <w:r w:rsidRPr="004761FD">
        <w:rPr>
          <w:b/>
          <w:bCs/>
          <w:sz w:val="36"/>
          <w:szCs w:val="36"/>
        </w:rPr>
        <w:t>Teatr Wielki – Opera Narodowa</w:t>
      </w:r>
      <w:r w:rsidR="0092372E">
        <w:rPr>
          <w:b/>
          <w:bCs/>
          <w:sz w:val="36"/>
          <w:szCs w:val="36"/>
        </w:rPr>
        <w:br/>
      </w:r>
      <w:r w:rsidR="00183717">
        <w:rPr>
          <w:b/>
          <w:bCs/>
          <w:sz w:val="36"/>
          <w:szCs w:val="36"/>
        </w:rPr>
        <w:t>pl. Teatralny 1</w:t>
      </w:r>
      <w:r w:rsidR="0092372E">
        <w:rPr>
          <w:b/>
          <w:bCs/>
          <w:sz w:val="36"/>
          <w:szCs w:val="36"/>
        </w:rPr>
        <w:t xml:space="preserve">, </w:t>
      </w:r>
      <w:r w:rsidR="00183717">
        <w:rPr>
          <w:b/>
          <w:bCs/>
          <w:sz w:val="36"/>
          <w:szCs w:val="36"/>
        </w:rPr>
        <w:t>Warszawa</w:t>
      </w:r>
    </w:p>
    <w:p w14:paraId="44A3151D" w14:textId="2E6EF8BF" w:rsidR="004761FD" w:rsidRDefault="004761FD" w:rsidP="00ED2A2E">
      <w:pPr>
        <w:spacing w:after="360" w:line="276" w:lineRule="auto"/>
        <w:jc w:val="center"/>
        <w:rPr>
          <w:b/>
          <w:bCs/>
          <w:sz w:val="36"/>
          <w:szCs w:val="36"/>
        </w:rPr>
      </w:pPr>
      <w:r w:rsidRPr="004761FD">
        <w:rPr>
          <w:b/>
          <w:bCs/>
          <w:sz w:val="36"/>
          <w:szCs w:val="36"/>
        </w:rPr>
        <w:t>7 marca, g</w:t>
      </w:r>
      <w:r w:rsidR="008F3A23">
        <w:rPr>
          <w:b/>
          <w:bCs/>
          <w:sz w:val="36"/>
          <w:szCs w:val="36"/>
        </w:rPr>
        <w:t>odz</w:t>
      </w:r>
      <w:r w:rsidRPr="004761FD">
        <w:rPr>
          <w:b/>
          <w:bCs/>
          <w:sz w:val="36"/>
          <w:szCs w:val="36"/>
        </w:rPr>
        <w:t xml:space="preserve">. </w:t>
      </w:r>
      <w:r w:rsidR="001D6C9E">
        <w:rPr>
          <w:b/>
          <w:bCs/>
          <w:sz w:val="36"/>
          <w:szCs w:val="36"/>
        </w:rPr>
        <w:t>20</w:t>
      </w:r>
      <w:r w:rsidRPr="004761FD">
        <w:rPr>
          <w:b/>
          <w:bCs/>
          <w:sz w:val="36"/>
          <w:szCs w:val="36"/>
        </w:rPr>
        <w:t>:00</w:t>
      </w:r>
    </w:p>
    <w:p w14:paraId="2E65E266" w14:textId="21B8A5C1" w:rsidR="008B7D86" w:rsidRPr="008E06F4" w:rsidRDefault="00293B24" w:rsidP="0043439A">
      <w:pPr>
        <w:spacing w:line="276" w:lineRule="auto"/>
        <w:jc w:val="both"/>
        <w:rPr>
          <w:b/>
          <w:bCs/>
        </w:rPr>
      </w:pPr>
      <w:r w:rsidRPr="008E06F4">
        <w:rPr>
          <w:b/>
          <w:bCs/>
        </w:rPr>
        <w:t xml:space="preserve">Tej wiosny mija 38 lat od powstania </w:t>
      </w:r>
      <w:proofErr w:type="spellStart"/>
      <w:r w:rsidRPr="008E06F4">
        <w:rPr>
          <w:b/>
          <w:bCs/>
        </w:rPr>
        <w:t>Sinfonii</w:t>
      </w:r>
      <w:proofErr w:type="spellEnd"/>
      <w:r w:rsidRPr="008E06F4">
        <w:rPr>
          <w:b/>
          <w:bCs/>
        </w:rPr>
        <w:t xml:space="preserve"> </w:t>
      </w:r>
      <w:proofErr w:type="spellStart"/>
      <w:r w:rsidRPr="008E06F4">
        <w:rPr>
          <w:b/>
          <w:bCs/>
        </w:rPr>
        <w:t>Varsovii</w:t>
      </w:r>
      <w:proofErr w:type="spellEnd"/>
      <w:r w:rsidR="00D54CB5" w:rsidRPr="008E06F4">
        <w:rPr>
          <w:b/>
          <w:bCs/>
        </w:rPr>
        <w:t>.</w:t>
      </w:r>
      <w:r w:rsidR="008B7D86" w:rsidRPr="008E06F4">
        <w:rPr>
          <w:b/>
          <w:bCs/>
        </w:rPr>
        <w:t xml:space="preserve"> Z tej okazji orkiestra</w:t>
      </w:r>
      <w:r w:rsidR="00EB33EA">
        <w:rPr>
          <w:b/>
          <w:bCs/>
        </w:rPr>
        <w:t xml:space="preserve"> wraz z Teatrem Wielkim – Operą Narodową</w:t>
      </w:r>
      <w:r w:rsidR="00457E05" w:rsidRPr="008E06F4">
        <w:rPr>
          <w:b/>
          <w:bCs/>
        </w:rPr>
        <w:t>, jak co roku,</w:t>
      </w:r>
      <w:r w:rsidR="00D54CB5" w:rsidRPr="008E06F4">
        <w:rPr>
          <w:b/>
          <w:bCs/>
        </w:rPr>
        <w:t xml:space="preserve"> </w:t>
      </w:r>
      <w:r w:rsidR="008B7D86" w:rsidRPr="008E06F4">
        <w:rPr>
          <w:b/>
          <w:bCs/>
        </w:rPr>
        <w:t xml:space="preserve">zaprasza na wspólne świętowanie swoich urodzin. Koncert </w:t>
      </w:r>
      <w:r w:rsidR="009804BD" w:rsidRPr="008E06F4">
        <w:rPr>
          <w:b/>
          <w:bCs/>
        </w:rPr>
        <w:t xml:space="preserve">poświęcony temu wydarzeniu </w:t>
      </w:r>
      <w:r w:rsidR="008B7D86" w:rsidRPr="008E06F4">
        <w:rPr>
          <w:b/>
          <w:bCs/>
        </w:rPr>
        <w:t>uświetni</w:t>
      </w:r>
      <w:r w:rsidR="00284610" w:rsidRPr="008E06F4">
        <w:rPr>
          <w:b/>
          <w:bCs/>
        </w:rPr>
        <w:t xml:space="preserve">ą </w:t>
      </w:r>
      <w:r w:rsidR="008B7D86" w:rsidRPr="008E06F4">
        <w:rPr>
          <w:b/>
          <w:bCs/>
        </w:rPr>
        <w:t>III Koncert fortepianow</w:t>
      </w:r>
      <w:r w:rsidR="001D4E60">
        <w:rPr>
          <w:b/>
          <w:bCs/>
        </w:rPr>
        <w:t>y</w:t>
      </w:r>
      <w:r w:rsidR="008B7D86" w:rsidRPr="008E06F4">
        <w:rPr>
          <w:b/>
          <w:bCs/>
        </w:rPr>
        <w:t xml:space="preserve"> d-moll Siergieja Rachmaninowa</w:t>
      </w:r>
      <w:r w:rsidR="00457E05" w:rsidRPr="008E06F4">
        <w:rPr>
          <w:b/>
          <w:bCs/>
        </w:rPr>
        <w:t xml:space="preserve"> </w:t>
      </w:r>
      <w:r w:rsidR="00284610" w:rsidRPr="008E06F4">
        <w:rPr>
          <w:b/>
          <w:bCs/>
        </w:rPr>
        <w:t xml:space="preserve">– </w:t>
      </w:r>
      <w:r w:rsidR="00432083" w:rsidRPr="008E06F4">
        <w:rPr>
          <w:b/>
          <w:bCs/>
        </w:rPr>
        <w:t xml:space="preserve">w </w:t>
      </w:r>
      <w:r w:rsidR="00340A92" w:rsidRPr="008E06F4">
        <w:rPr>
          <w:b/>
          <w:bCs/>
        </w:rPr>
        <w:t xml:space="preserve">partii </w:t>
      </w:r>
      <w:r w:rsidR="00284610" w:rsidRPr="008E06F4">
        <w:rPr>
          <w:b/>
          <w:bCs/>
        </w:rPr>
        <w:t xml:space="preserve">solowej </w:t>
      </w:r>
      <w:proofErr w:type="spellStart"/>
      <w:r w:rsidR="00457E05" w:rsidRPr="008E06F4">
        <w:rPr>
          <w:b/>
          <w:bCs/>
        </w:rPr>
        <w:t>Martín</w:t>
      </w:r>
      <w:proofErr w:type="spellEnd"/>
      <w:r w:rsidR="00457E05" w:rsidRPr="008E06F4">
        <w:rPr>
          <w:b/>
          <w:bCs/>
        </w:rPr>
        <w:t xml:space="preserve"> </w:t>
      </w:r>
      <w:proofErr w:type="spellStart"/>
      <w:r w:rsidR="00457E05" w:rsidRPr="008E06F4">
        <w:rPr>
          <w:b/>
          <w:bCs/>
        </w:rPr>
        <w:t>Garcí</w:t>
      </w:r>
      <w:r w:rsidR="00284610" w:rsidRPr="008E06F4">
        <w:rPr>
          <w:b/>
          <w:bCs/>
        </w:rPr>
        <w:t>a</w:t>
      </w:r>
      <w:proofErr w:type="spellEnd"/>
      <w:r w:rsidR="00457E05" w:rsidRPr="008E06F4">
        <w:rPr>
          <w:b/>
          <w:bCs/>
        </w:rPr>
        <w:t xml:space="preserve"> </w:t>
      </w:r>
      <w:proofErr w:type="spellStart"/>
      <w:r w:rsidR="00457E05" w:rsidRPr="008E06F4">
        <w:rPr>
          <w:b/>
          <w:bCs/>
        </w:rPr>
        <w:t>Garcí</w:t>
      </w:r>
      <w:r w:rsidR="00284610" w:rsidRPr="008E06F4">
        <w:rPr>
          <w:b/>
          <w:bCs/>
        </w:rPr>
        <w:t>a</w:t>
      </w:r>
      <w:proofErr w:type="spellEnd"/>
      <w:r w:rsidR="008E06F4">
        <w:rPr>
          <w:b/>
          <w:bCs/>
        </w:rPr>
        <w:t>,</w:t>
      </w:r>
      <w:r w:rsidR="00284610" w:rsidRPr="008E06F4">
        <w:rPr>
          <w:b/>
          <w:bCs/>
        </w:rPr>
        <w:t xml:space="preserve"> –</w:t>
      </w:r>
      <w:r w:rsidR="00457E05" w:rsidRPr="008E06F4">
        <w:rPr>
          <w:b/>
          <w:bCs/>
        </w:rPr>
        <w:t xml:space="preserve"> </w:t>
      </w:r>
      <w:r w:rsidR="00284610" w:rsidRPr="008E06F4">
        <w:rPr>
          <w:b/>
          <w:bCs/>
        </w:rPr>
        <w:t xml:space="preserve">jak również </w:t>
      </w:r>
      <w:r w:rsidR="005327DD" w:rsidRPr="008E06F4">
        <w:rPr>
          <w:b/>
          <w:bCs/>
        </w:rPr>
        <w:t>IV Symfoni</w:t>
      </w:r>
      <w:r w:rsidR="001D4E60">
        <w:rPr>
          <w:b/>
          <w:bCs/>
        </w:rPr>
        <w:t>a</w:t>
      </w:r>
      <w:r w:rsidR="005327DD" w:rsidRPr="008E06F4">
        <w:rPr>
          <w:b/>
          <w:bCs/>
        </w:rPr>
        <w:t xml:space="preserve"> d-moll Roberta Schumanna i</w:t>
      </w:r>
      <w:r w:rsidR="0043439A">
        <w:rPr>
          <w:b/>
          <w:bCs/>
        </w:rPr>
        <w:t> </w:t>
      </w:r>
      <w:proofErr w:type="spellStart"/>
      <w:r w:rsidR="008B7D86" w:rsidRPr="008E06F4">
        <w:rPr>
          <w:b/>
          <w:bCs/>
          <w:i/>
          <w:iCs/>
        </w:rPr>
        <w:t>Chaconne</w:t>
      </w:r>
      <w:proofErr w:type="spellEnd"/>
      <w:r w:rsidR="008B7D86" w:rsidRPr="008E06F4">
        <w:rPr>
          <w:b/>
          <w:bCs/>
        </w:rPr>
        <w:t xml:space="preserve"> z </w:t>
      </w:r>
      <w:r w:rsidR="008B7D86" w:rsidRPr="008E06F4">
        <w:rPr>
          <w:b/>
          <w:bCs/>
          <w:i/>
          <w:iCs/>
        </w:rPr>
        <w:t xml:space="preserve">Polskiego Requiem </w:t>
      </w:r>
      <w:r w:rsidR="008B7D86" w:rsidRPr="008E06F4">
        <w:rPr>
          <w:b/>
          <w:bCs/>
        </w:rPr>
        <w:t>Krzysztofa Pendereckiego</w:t>
      </w:r>
      <w:r w:rsidR="005327DD" w:rsidRPr="008E06F4">
        <w:rPr>
          <w:b/>
          <w:bCs/>
        </w:rPr>
        <w:t xml:space="preserve">. </w:t>
      </w:r>
      <w:r w:rsidR="008B7D86" w:rsidRPr="008E06F4">
        <w:rPr>
          <w:b/>
          <w:bCs/>
        </w:rPr>
        <w:t>Orkiestrę poprowadzi</w:t>
      </w:r>
      <w:r w:rsidR="00D54CB5" w:rsidRPr="008E06F4">
        <w:rPr>
          <w:b/>
          <w:bCs/>
        </w:rPr>
        <w:t xml:space="preserve"> Aleksandar </w:t>
      </w:r>
      <w:proofErr w:type="spellStart"/>
      <w:r w:rsidR="00D54CB5" w:rsidRPr="008E06F4">
        <w:rPr>
          <w:b/>
          <w:bCs/>
        </w:rPr>
        <w:t>Marković</w:t>
      </w:r>
      <w:proofErr w:type="spellEnd"/>
      <w:r w:rsidR="00D54CB5" w:rsidRPr="008E06F4">
        <w:rPr>
          <w:b/>
          <w:bCs/>
        </w:rPr>
        <w:t>.</w:t>
      </w:r>
      <w:r w:rsidR="008B7D86" w:rsidRPr="008E06F4">
        <w:rPr>
          <w:b/>
          <w:bCs/>
        </w:rPr>
        <w:t xml:space="preserve"> Wydarzenie odbędzie się 7 marca o g</w:t>
      </w:r>
      <w:r w:rsidR="008F3A23" w:rsidRPr="008E06F4">
        <w:rPr>
          <w:b/>
          <w:bCs/>
        </w:rPr>
        <w:t>odz</w:t>
      </w:r>
      <w:r w:rsidR="008B7D86" w:rsidRPr="008E06F4">
        <w:rPr>
          <w:b/>
          <w:bCs/>
        </w:rPr>
        <w:t>. 20 w Teatrze Wielkim – Operze Narodowej.</w:t>
      </w:r>
    </w:p>
    <w:p w14:paraId="173C0A73" w14:textId="65E41C06" w:rsidR="00ED3C5F" w:rsidRDefault="0016406B" w:rsidP="0043439A">
      <w:pPr>
        <w:spacing w:line="276" w:lineRule="auto"/>
        <w:jc w:val="both"/>
      </w:pPr>
      <w:r>
        <w:t xml:space="preserve">Najbliższe </w:t>
      </w:r>
      <w:r w:rsidR="00B02C9E">
        <w:t xml:space="preserve">urodziny </w:t>
      </w:r>
      <w:proofErr w:type="spellStart"/>
      <w:r w:rsidR="00B02C9E">
        <w:t>Sinfonii</w:t>
      </w:r>
      <w:proofErr w:type="spellEnd"/>
      <w:r w:rsidR="00B02C9E">
        <w:t xml:space="preserve"> </w:t>
      </w:r>
      <w:proofErr w:type="spellStart"/>
      <w:r w:rsidR="00B02C9E">
        <w:t>Varsovii</w:t>
      </w:r>
      <w:proofErr w:type="spellEnd"/>
      <w:r w:rsidR="00B02C9E">
        <w:t xml:space="preserve"> są o tyle szczególne, że </w:t>
      </w:r>
      <w:r w:rsidR="00B1281C">
        <w:t xml:space="preserve">przypada </w:t>
      </w:r>
      <w:r w:rsidR="001D31D7">
        <w:t xml:space="preserve">w tym roku </w:t>
      </w:r>
      <w:r w:rsidR="00B1281C">
        <w:t xml:space="preserve">jubileusz jej poprzedniczki </w:t>
      </w:r>
      <w:r w:rsidR="00844868">
        <w:t>– Polskiej Orkiestry Kameralnej</w:t>
      </w:r>
      <w:r w:rsidR="00A135FA">
        <w:t>.</w:t>
      </w:r>
      <w:r w:rsidR="00C772F8">
        <w:t xml:space="preserve"> </w:t>
      </w:r>
      <w:r w:rsidR="00A135FA">
        <w:t>R</w:t>
      </w:r>
      <w:r w:rsidR="00C772F8">
        <w:t xml:space="preserve">ozpoczęła </w:t>
      </w:r>
      <w:r w:rsidR="00A135FA">
        <w:t xml:space="preserve">ona </w:t>
      </w:r>
      <w:r w:rsidR="00C772F8">
        <w:t>swoją działalność</w:t>
      </w:r>
      <w:r w:rsidR="006F752C">
        <w:t xml:space="preserve"> dokładnie pół wieku temu</w:t>
      </w:r>
      <w:r w:rsidR="00D46480">
        <w:t xml:space="preserve"> w 1972 roku</w:t>
      </w:r>
      <w:r w:rsidR="006F752C">
        <w:t>. J</w:t>
      </w:r>
      <w:r w:rsidR="005E2177">
        <w:t xml:space="preserve">uż w pierwszych latach swojego istnienia </w:t>
      </w:r>
      <w:r w:rsidR="003A03E8">
        <w:t xml:space="preserve">zespół ten </w:t>
      </w:r>
      <w:r w:rsidR="006F752C">
        <w:t xml:space="preserve">pod kierownictwem charyzmatycznego Jerzego Maksymiuka </w:t>
      </w:r>
      <w:r w:rsidR="00E06924">
        <w:t xml:space="preserve">osiągnął </w:t>
      </w:r>
      <w:r w:rsidR="005E2177">
        <w:t>międzynarodową renomę</w:t>
      </w:r>
      <w:r w:rsidR="00D46480">
        <w:t xml:space="preserve">, owocującą </w:t>
      </w:r>
      <w:r w:rsidR="00A135FA">
        <w:t xml:space="preserve">licznymi </w:t>
      </w:r>
      <w:r w:rsidR="00D46480">
        <w:t xml:space="preserve">nagraniami </w:t>
      </w:r>
      <w:r w:rsidR="005C1C0E">
        <w:t>oraz</w:t>
      </w:r>
      <w:r w:rsidR="00D46480">
        <w:t xml:space="preserve"> koncertami na </w:t>
      </w:r>
      <w:r w:rsidR="005C1C0E">
        <w:t xml:space="preserve">polskich i </w:t>
      </w:r>
      <w:r w:rsidR="00D46480">
        <w:t>zagranicznych</w:t>
      </w:r>
      <w:r w:rsidR="00A135FA">
        <w:t xml:space="preserve"> </w:t>
      </w:r>
      <w:r w:rsidR="005C1C0E">
        <w:t>estradach</w:t>
      </w:r>
      <w:r w:rsidR="000440CE">
        <w:t xml:space="preserve"> ze światowej klasy solistami</w:t>
      </w:r>
      <w:r w:rsidR="005E2177">
        <w:t xml:space="preserve">. </w:t>
      </w:r>
      <w:r w:rsidR="00457E05">
        <w:t xml:space="preserve">Gdy </w:t>
      </w:r>
      <w:r w:rsidR="00432083">
        <w:t xml:space="preserve">w 1984 roku </w:t>
      </w:r>
      <w:r w:rsidR="00457E05">
        <w:t xml:space="preserve">na zaproszenie Franciszka </w:t>
      </w:r>
      <w:proofErr w:type="spellStart"/>
      <w:r w:rsidR="00457E05">
        <w:t>Wybrańczyka</w:t>
      </w:r>
      <w:proofErr w:type="spellEnd"/>
      <w:r w:rsidR="00457E05">
        <w:t xml:space="preserve"> i Waldemara Dąbrowskiego przyjechał Yehudi Menuhin</w:t>
      </w:r>
      <w:r w:rsidR="0010729D">
        <w:t>, by</w:t>
      </w:r>
      <w:r w:rsidR="0043439A">
        <w:t> </w:t>
      </w:r>
      <w:r w:rsidR="005C1C0E">
        <w:t>poprowadzić Polską Orkiestrę Kameralną</w:t>
      </w:r>
      <w:r w:rsidR="00457E05">
        <w:t xml:space="preserve">, </w:t>
      </w:r>
      <w:r w:rsidR="005E2177">
        <w:t xml:space="preserve">konieczne okazało się poszerzenie </w:t>
      </w:r>
      <w:r w:rsidR="00ED370C">
        <w:t xml:space="preserve">jej </w:t>
      </w:r>
      <w:r w:rsidR="005E2177">
        <w:t>kameralnego składu na potrzeby repertuaru symfonicznego</w:t>
      </w:r>
      <w:r w:rsidR="00457E05">
        <w:t>.</w:t>
      </w:r>
      <w:r w:rsidR="008A2947">
        <w:t xml:space="preserve"> Tak zrodziła się Sinfonia Varsovia. Sukcesy </w:t>
      </w:r>
      <w:r w:rsidR="00ED370C">
        <w:t>pierwszych koncertowych tourn</w:t>
      </w:r>
      <w:r w:rsidR="00ED370C">
        <w:rPr>
          <w:rFonts w:cstheme="minorHAnsi"/>
        </w:rPr>
        <w:t>é</w:t>
      </w:r>
      <w:r w:rsidR="00ED370C">
        <w:t xml:space="preserve">e </w:t>
      </w:r>
      <w:r w:rsidR="008A2947">
        <w:t>nowego zespołu przesądziły o</w:t>
      </w:r>
      <w:r w:rsidR="00F565FA">
        <w:t xml:space="preserve"> </w:t>
      </w:r>
      <w:r w:rsidR="00ED3C5F">
        <w:t>kontynuowaniu jej działalności na</w:t>
      </w:r>
      <w:r w:rsidR="00225564">
        <w:t> </w:t>
      </w:r>
      <w:r w:rsidR="00ED3C5F">
        <w:t>stałe.</w:t>
      </w:r>
      <w:r w:rsidR="001D31D7">
        <w:t xml:space="preserve"> </w:t>
      </w:r>
    </w:p>
    <w:p w14:paraId="23556114" w14:textId="7234B786" w:rsidR="00226813" w:rsidRDefault="009E76A3" w:rsidP="0043439A">
      <w:pPr>
        <w:spacing w:line="276" w:lineRule="auto"/>
        <w:jc w:val="both"/>
      </w:pPr>
      <w:r>
        <w:t>Program tegorocznego</w:t>
      </w:r>
      <w:r w:rsidR="001126F7">
        <w:t xml:space="preserve"> </w:t>
      </w:r>
      <w:r w:rsidR="008902B7">
        <w:t xml:space="preserve">koncertu </w:t>
      </w:r>
      <w:r w:rsidR="001126F7">
        <w:t xml:space="preserve">urodzinowego </w:t>
      </w:r>
      <w:r>
        <w:t>wypełnią</w:t>
      </w:r>
      <w:r w:rsidR="001126F7">
        <w:t xml:space="preserve"> </w:t>
      </w:r>
      <w:r w:rsidR="00FD096A">
        <w:t xml:space="preserve">arcydzieła muzyki </w:t>
      </w:r>
      <w:r w:rsidR="00963699">
        <w:t xml:space="preserve">orkiestrowej </w:t>
      </w:r>
      <w:r w:rsidR="00FD096A">
        <w:t>XIX</w:t>
      </w:r>
      <w:r w:rsidR="00854B33">
        <w:t>,</w:t>
      </w:r>
      <w:r w:rsidR="00FD096A">
        <w:t xml:space="preserve"> XX </w:t>
      </w:r>
      <w:r w:rsidR="00854B33">
        <w:t xml:space="preserve">i XXI </w:t>
      </w:r>
      <w:r w:rsidR="00FD096A">
        <w:t>wieku</w:t>
      </w:r>
      <w:r w:rsidR="008A0996">
        <w:t xml:space="preserve"> </w:t>
      </w:r>
      <w:r w:rsidR="00497FDC">
        <w:t xml:space="preserve">zakorzenione w </w:t>
      </w:r>
      <w:r w:rsidR="003F01B9">
        <w:t>romantycznej estetyce</w:t>
      </w:r>
      <w:r w:rsidR="00963699">
        <w:t xml:space="preserve">. </w:t>
      </w:r>
      <w:r w:rsidR="00506E43">
        <w:t xml:space="preserve">Wieczór rozpocznie III Koncert fortepianowy op. 30 Siergieja Rachmaninowa, </w:t>
      </w:r>
      <w:r w:rsidR="00A22C2F">
        <w:t xml:space="preserve">pokaz pianistycznej wirtuozerii i liryzmu </w:t>
      </w:r>
      <w:r w:rsidR="0005432B">
        <w:t xml:space="preserve">w wykonaniu </w:t>
      </w:r>
      <w:r w:rsidR="00771167">
        <w:t xml:space="preserve">pianisty </w:t>
      </w:r>
      <w:proofErr w:type="spellStart"/>
      <w:r w:rsidR="008E06F4" w:rsidRPr="00293B24">
        <w:t>Martín</w:t>
      </w:r>
      <w:r w:rsidR="0005432B">
        <w:t>a</w:t>
      </w:r>
      <w:proofErr w:type="spellEnd"/>
      <w:r w:rsidR="008E06F4" w:rsidRPr="00293B24">
        <w:t xml:space="preserve"> </w:t>
      </w:r>
      <w:proofErr w:type="spellStart"/>
      <w:r w:rsidR="008E06F4" w:rsidRPr="00293B24">
        <w:t>Garcí</w:t>
      </w:r>
      <w:r w:rsidR="0005432B">
        <w:t>i</w:t>
      </w:r>
      <w:proofErr w:type="spellEnd"/>
      <w:r w:rsidR="008E06F4" w:rsidRPr="00293B24">
        <w:t xml:space="preserve"> </w:t>
      </w:r>
      <w:proofErr w:type="spellStart"/>
      <w:r w:rsidR="008E06F4" w:rsidRPr="00293B24">
        <w:t>Garcí</w:t>
      </w:r>
      <w:r w:rsidR="0005432B">
        <w:t>i</w:t>
      </w:r>
      <w:proofErr w:type="spellEnd"/>
      <w:r w:rsidR="00675EC4">
        <w:t xml:space="preserve">, zdobywcy </w:t>
      </w:r>
      <w:r w:rsidR="00675EC4" w:rsidRPr="008E06F4">
        <w:t xml:space="preserve">III miejsca na </w:t>
      </w:r>
      <w:r w:rsidR="00675EC4">
        <w:t xml:space="preserve">ostatnim </w:t>
      </w:r>
      <w:r w:rsidR="00675EC4" w:rsidRPr="008E06F4">
        <w:t>Konkursie Chopinowskim</w:t>
      </w:r>
      <w:r w:rsidR="00D142D6">
        <w:t>.</w:t>
      </w:r>
      <w:r w:rsidR="00C76201">
        <w:t xml:space="preserve"> </w:t>
      </w:r>
      <w:r w:rsidR="00EF3199">
        <w:t xml:space="preserve">Interpretacja </w:t>
      </w:r>
      <w:r w:rsidR="001343C5">
        <w:t xml:space="preserve">wspomnianego </w:t>
      </w:r>
      <w:r w:rsidR="00EF3199">
        <w:t xml:space="preserve">utworu przyniosła </w:t>
      </w:r>
      <w:r w:rsidR="001343C5">
        <w:t xml:space="preserve">temu </w:t>
      </w:r>
      <w:r w:rsidR="006B5096">
        <w:t xml:space="preserve">wszechstronnemu, </w:t>
      </w:r>
      <w:r w:rsidR="009D1C5A">
        <w:t>25-letni</w:t>
      </w:r>
      <w:r w:rsidR="00EF3199">
        <w:t>emu</w:t>
      </w:r>
      <w:r w:rsidR="009D1C5A">
        <w:t xml:space="preserve"> arty</w:t>
      </w:r>
      <w:r w:rsidR="00EF3199">
        <w:t xml:space="preserve">ście zwycięstwo </w:t>
      </w:r>
      <w:r w:rsidR="00AC243A">
        <w:t>w</w:t>
      </w:r>
      <w:r w:rsidR="009D1C5A">
        <w:t xml:space="preserve"> finale zeszłorocznego Międzynarodowego Konkursu Pianistycznego w Cleveland</w:t>
      </w:r>
      <w:r w:rsidR="00672E6D">
        <w:t>.</w:t>
      </w:r>
    </w:p>
    <w:p w14:paraId="0E3934AB" w14:textId="08AF6B00" w:rsidR="003516A5" w:rsidRDefault="00011B34" w:rsidP="0043439A">
      <w:pPr>
        <w:spacing w:line="276" w:lineRule="auto"/>
        <w:jc w:val="both"/>
      </w:pPr>
      <w:r>
        <w:t>Podczas koncertu z</w:t>
      </w:r>
      <w:r w:rsidR="00742BB6">
        <w:t xml:space="preserve">abrzmi </w:t>
      </w:r>
      <w:r w:rsidR="00672E6D">
        <w:t>ponadto</w:t>
      </w:r>
      <w:r w:rsidR="00BB1D0C">
        <w:t xml:space="preserve"> </w:t>
      </w:r>
      <w:r w:rsidR="002E5BDC">
        <w:t xml:space="preserve">poświęcona pamięci Jana </w:t>
      </w:r>
      <w:r w:rsidR="00B25F34">
        <w:t xml:space="preserve">Pawła </w:t>
      </w:r>
      <w:r w:rsidR="002E5BDC" w:rsidRPr="00742BB6">
        <w:t>II</w:t>
      </w:r>
      <w:r w:rsidR="001D4E60">
        <w:t xml:space="preserve"> rzewna</w:t>
      </w:r>
      <w:r w:rsidR="002E5BDC">
        <w:rPr>
          <w:i/>
          <w:iCs/>
        </w:rPr>
        <w:t xml:space="preserve"> </w:t>
      </w:r>
      <w:proofErr w:type="spellStart"/>
      <w:r w:rsidR="00963699">
        <w:rPr>
          <w:i/>
          <w:iCs/>
        </w:rPr>
        <w:t>Chaconne</w:t>
      </w:r>
      <w:proofErr w:type="spellEnd"/>
      <w:r w:rsidR="00963699">
        <w:rPr>
          <w:i/>
          <w:iCs/>
        </w:rPr>
        <w:t xml:space="preserve"> </w:t>
      </w:r>
      <w:r w:rsidR="00963699">
        <w:t xml:space="preserve">z </w:t>
      </w:r>
      <w:r w:rsidR="00963699">
        <w:rPr>
          <w:i/>
          <w:iCs/>
        </w:rPr>
        <w:t>Polskiego Requiem</w:t>
      </w:r>
      <w:r w:rsidR="001B1989">
        <w:rPr>
          <w:i/>
          <w:iCs/>
        </w:rPr>
        <w:t xml:space="preserve"> </w:t>
      </w:r>
      <w:r w:rsidR="001B1989">
        <w:t>Krzysztofa Pendereckieg</w:t>
      </w:r>
      <w:r w:rsidR="002E5BDC">
        <w:t>o</w:t>
      </w:r>
      <w:r w:rsidR="00C94768">
        <w:t xml:space="preserve">. </w:t>
      </w:r>
      <w:r w:rsidR="00A135B5">
        <w:t xml:space="preserve">Jest to </w:t>
      </w:r>
      <w:r w:rsidR="00742BB6" w:rsidRPr="00742BB6">
        <w:t>u</w:t>
      </w:r>
      <w:r w:rsidR="00963699">
        <w:t xml:space="preserve">kłon w stronę </w:t>
      </w:r>
      <w:r w:rsidR="001B1989">
        <w:t>tego zmarłego przed dwoma laty wybitnego kompozytora i dyrygenta</w:t>
      </w:r>
      <w:r w:rsidR="002E5BDC">
        <w:t>,</w:t>
      </w:r>
      <w:r w:rsidR="001B1989">
        <w:t xml:space="preserve"> </w:t>
      </w:r>
      <w:r w:rsidR="002D3185">
        <w:t>wielce zasłużonego</w:t>
      </w:r>
      <w:r w:rsidR="003454D4">
        <w:t xml:space="preserve"> dla </w:t>
      </w:r>
      <w:proofErr w:type="spellStart"/>
      <w:r w:rsidR="00742BB6">
        <w:t>Sinfonii</w:t>
      </w:r>
      <w:proofErr w:type="spellEnd"/>
      <w:r w:rsidR="00742BB6">
        <w:t xml:space="preserve"> </w:t>
      </w:r>
      <w:proofErr w:type="spellStart"/>
      <w:r w:rsidR="00742BB6">
        <w:t>Varsovii</w:t>
      </w:r>
      <w:proofErr w:type="spellEnd"/>
      <w:r w:rsidR="002E5BDC">
        <w:t xml:space="preserve"> –</w:t>
      </w:r>
      <w:r w:rsidR="00742BB6">
        <w:t xml:space="preserve"> </w:t>
      </w:r>
      <w:r w:rsidR="003454D4">
        <w:t>dyrektor</w:t>
      </w:r>
      <w:r w:rsidR="00A135B5">
        <w:t>a</w:t>
      </w:r>
      <w:r w:rsidR="003454D4">
        <w:t xml:space="preserve"> muzyczn</w:t>
      </w:r>
      <w:r w:rsidR="00A135B5">
        <w:t>ego</w:t>
      </w:r>
      <w:r w:rsidR="003454D4">
        <w:t xml:space="preserve"> i</w:t>
      </w:r>
      <w:r w:rsidR="0043439A">
        <w:t> </w:t>
      </w:r>
      <w:r w:rsidR="003454D4">
        <w:t>artystyczn</w:t>
      </w:r>
      <w:r w:rsidR="00A135B5">
        <w:t>ego</w:t>
      </w:r>
      <w:r w:rsidR="003454D4">
        <w:t xml:space="preserve"> </w:t>
      </w:r>
      <w:r w:rsidR="00801174">
        <w:t xml:space="preserve">orkiestry </w:t>
      </w:r>
      <w:r w:rsidR="003454D4">
        <w:t xml:space="preserve">przez </w:t>
      </w:r>
      <w:r w:rsidR="00C8524E">
        <w:t xml:space="preserve">ponad </w:t>
      </w:r>
      <w:r w:rsidR="003454D4">
        <w:t>połowę jej dotychczasowego istnienia.</w:t>
      </w:r>
      <w:r w:rsidR="00C75018">
        <w:t xml:space="preserve"> Ostatnim punktem </w:t>
      </w:r>
      <w:r w:rsidR="007A61C4">
        <w:t>programu</w:t>
      </w:r>
      <w:r w:rsidR="00C75018">
        <w:t xml:space="preserve"> będzie IV Symfonia d-moll op. 120 Roberta Schumanna</w:t>
      </w:r>
      <w:r w:rsidR="0058567A">
        <w:t>,</w:t>
      </w:r>
      <w:r w:rsidR="007911F0">
        <w:t xml:space="preserve"> </w:t>
      </w:r>
      <w:r w:rsidR="008E49C6">
        <w:t xml:space="preserve">dzieło </w:t>
      </w:r>
      <w:r w:rsidR="00932C60">
        <w:t xml:space="preserve">porzucone </w:t>
      </w:r>
      <w:r w:rsidR="00932C60">
        <w:lastRenderedPageBreak/>
        <w:t>przez</w:t>
      </w:r>
      <w:r w:rsidR="0043439A">
        <w:t> </w:t>
      </w:r>
      <w:r w:rsidR="00932C60">
        <w:t xml:space="preserve">kompozytora </w:t>
      </w:r>
      <w:r w:rsidR="00E6624C">
        <w:t xml:space="preserve">w młodości </w:t>
      </w:r>
      <w:r w:rsidR="00932C60">
        <w:t xml:space="preserve">i podjęte ponownie </w:t>
      </w:r>
      <w:r w:rsidR="0004734D">
        <w:t>niedługo przed śmiercią.</w:t>
      </w:r>
      <w:r w:rsidR="008E49C6">
        <w:t xml:space="preserve"> </w:t>
      </w:r>
      <w:r w:rsidR="008D0693">
        <w:t>To k</w:t>
      </w:r>
      <w:r w:rsidR="00FE32ED">
        <w:t>ompozycja pełna napięcia</w:t>
      </w:r>
      <w:r w:rsidR="00BD0F36">
        <w:t xml:space="preserve">, w której nawet </w:t>
      </w:r>
      <w:r w:rsidR="00DB63DD">
        <w:t xml:space="preserve">co radośniejsze </w:t>
      </w:r>
      <w:r w:rsidR="008968CB">
        <w:t xml:space="preserve">ustępy </w:t>
      </w:r>
      <w:r w:rsidR="00BD0F36">
        <w:t>zdają się</w:t>
      </w:r>
      <w:r w:rsidR="00F141D8">
        <w:t xml:space="preserve"> </w:t>
      </w:r>
      <w:r w:rsidR="007C1968">
        <w:t>ciążyć ku</w:t>
      </w:r>
      <w:r w:rsidR="00DB63DD">
        <w:t xml:space="preserve"> niespokojnej </w:t>
      </w:r>
      <w:r w:rsidR="008D0693">
        <w:t xml:space="preserve">namiętności </w:t>
      </w:r>
      <w:r w:rsidR="007C1968">
        <w:t>znanej z</w:t>
      </w:r>
      <w:r w:rsidR="0043439A">
        <w:t> </w:t>
      </w:r>
      <w:r w:rsidR="007E17DA">
        <w:t xml:space="preserve">powolnego </w:t>
      </w:r>
      <w:r w:rsidR="00DB63DD">
        <w:t>wstępu</w:t>
      </w:r>
      <w:r w:rsidR="007C1968">
        <w:t xml:space="preserve"> utworu</w:t>
      </w:r>
      <w:r w:rsidR="00DB63DD">
        <w:t>.</w:t>
      </w:r>
    </w:p>
    <w:p w14:paraId="16CC7388" w14:textId="296E7989" w:rsidR="00A959DA" w:rsidRDefault="00E56C89" w:rsidP="0043439A">
      <w:pPr>
        <w:spacing w:line="276" w:lineRule="auto"/>
        <w:jc w:val="both"/>
      </w:pPr>
      <w:r>
        <w:t xml:space="preserve">Więcej informacji na temat koncertu znajduje się pod </w:t>
      </w:r>
      <w:hyperlink r:id="rId9" w:history="1">
        <w:r w:rsidRPr="00E56C89">
          <w:rPr>
            <w:rStyle w:val="Hipercze"/>
          </w:rPr>
          <w:t>tym adresem</w:t>
        </w:r>
      </w:hyperlink>
      <w:r>
        <w:t>.</w:t>
      </w:r>
      <w:r w:rsidR="00A959DA">
        <w:t xml:space="preserve"> Bilety na wydarzenie </w:t>
      </w:r>
      <w:r w:rsidR="008A7C4F">
        <w:t xml:space="preserve">w </w:t>
      </w:r>
      <w:r w:rsidR="008C6283">
        <w:t xml:space="preserve">regularnej </w:t>
      </w:r>
      <w:r w:rsidR="008A7C4F">
        <w:t xml:space="preserve">cenie </w:t>
      </w:r>
      <w:r w:rsidR="00915CAC">
        <w:t xml:space="preserve">30–110 złotych </w:t>
      </w:r>
      <w:r w:rsidR="00A959DA">
        <w:t xml:space="preserve">można zakupić za pośrednictwem </w:t>
      </w:r>
      <w:hyperlink r:id="rId10" w:history="1">
        <w:r w:rsidR="00A959DA" w:rsidRPr="00B81119">
          <w:rPr>
            <w:rStyle w:val="Hipercze"/>
          </w:rPr>
          <w:t>strony internetowej Teatru Wielkiego – Opery Narodowej</w:t>
        </w:r>
      </w:hyperlink>
      <w:r w:rsidR="00A959DA">
        <w:t>.</w:t>
      </w:r>
    </w:p>
    <w:sectPr w:rsidR="00A959DA" w:rsidSect="00ED2A2E">
      <w:headerReference w:type="first" r:id="rId11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D740F" w14:textId="77777777" w:rsidR="008878F5" w:rsidRDefault="008878F5" w:rsidP="00870003">
      <w:pPr>
        <w:spacing w:after="0" w:line="240" w:lineRule="auto"/>
      </w:pPr>
      <w:r>
        <w:separator/>
      </w:r>
    </w:p>
  </w:endnote>
  <w:endnote w:type="continuationSeparator" w:id="0">
    <w:p w14:paraId="21CE32AA" w14:textId="77777777" w:rsidR="008878F5" w:rsidRDefault="008878F5" w:rsidP="00870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24CDA" w14:textId="77777777" w:rsidR="008878F5" w:rsidRDefault="008878F5" w:rsidP="00870003">
      <w:pPr>
        <w:spacing w:after="0" w:line="240" w:lineRule="auto"/>
      </w:pPr>
      <w:r>
        <w:separator/>
      </w:r>
    </w:p>
  </w:footnote>
  <w:footnote w:type="continuationSeparator" w:id="0">
    <w:p w14:paraId="59B3C991" w14:textId="77777777" w:rsidR="008878F5" w:rsidRDefault="008878F5" w:rsidP="00870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FD598" w14:textId="79334711" w:rsidR="00870003" w:rsidRDefault="00870003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1" wp14:anchorId="0F2DFDD3" wp14:editId="59785A76">
          <wp:simplePos x="0" y="0"/>
          <wp:positionH relativeFrom="column">
            <wp:posOffset>-861695</wp:posOffset>
          </wp:positionH>
          <wp:positionV relativeFrom="paragraph">
            <wp:posOffset>-417830</wp:posOffset>
          </wp:positionV>
          <wp:extent cx="7465060" cy="10560050"/>
          <wp:effectExtent l="0" t="0" r="254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5060" cy="1056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1FD"/>
    <w:rsid w:val="00004B05"/>
    <w:rsid w:val="00004F94"/>
    <w:rsid w:val="00011B34"/>
    <w:rsid w:val="000440CE"/>
    <w:rsid w:val="0004734D"/>
    <w:rsid w:val="0005432B"/>
    <w:rsid w:val="00062306"/>
    <w:rsid w:val="00083D77"/>
    <w:rsid w:val="0010729D"/>
    <w:rsid w:val="001126F7"/>
    <w:rsid w:val="001343C5"/>
    <w:rsid w:val="00136547"/>
    <w:rsid w:val="0016406B"/>
    <w:rsid w:val="0016419E"/>
    <w:rsid w:val="00183717"/>
    <w:rsid w:val="001A042F"/>
    <w:rsid w:val="001B1989"/>
    <w:rsid w:val="001D31D7"/>
    <w:rsid w:val="001D4E60"/>
    <w:rsid w:val="001D6C9E"/>
    <w:rsid w:val="001E34DF"/>
    <w:rsid w:val="001E58AB"/>
    <w:rsid w:val="00225564"/>
    <w:rsid w:val="00226813"/>
    <w:rsid w:val="0024384D"/>
    <w:rsid w:val="0026169E"/>
    <w:rsid w:val="00284610"/>
    <w:rsid w:val="00293B24"/>
    <w:rsid w:val="002943C1"/>
    <w:rsid w:val="002A4622"/>
    <w:rsid w:val="002B20AC"/>
    <w:rsid w:val="002D3185"/>
    <w:rsid w:val="002D385B"/>
    <w:rsid w:val="002E5BDC"/>
    <w:rsid w:val="00331060"/>
    <w:rsid w:val="00340A92"/>
    <w:rsid w:val="003454D4"/>
    <w:rsid w:val="003516A5"/>
    <w:rsid w:val="00356DF2"/>
    <w:rsid w:val="00362402"/>
    <w:rsid w:val="00382F7E"/>
    <w:rsid w:val="003A03E8"/>
    <w:rsid w:val="003C2823"/>
    <w:rsid w:val="003C6A0D"/>
    <w:rsid w:val="003E1CFB"/>
    <w:rsid w:val="003F01B9"/>
    <w:rsid w:val="004005E4"/>
    <w:rsid w:val="00432083"/>
    <w:rsid w:val="00433C40"/>
    <w:rsid w:val="0043439A"/>
    <w:rsid w:val="00442917"/>
    <w:rsid w:val="004465D4"/>
    <w:rsid w:val="00454FE6"/>
    <w:rsid w:val="00457E05"/>
    <w:rsid w:val="004761FD"/>
    <w:rsid w:val="00497FDC"/>
    <w:rsid w:val="004B176E"/>
    <w:rsid w:val="004B6F31"/>
    <w:rsid w:val="005045B2"/>
    <w:rsid w:val="00506E43"/>
    <w:rsid w:val="005327DD"/>
    <w:rsid w:val="00534DC1"/>
    <w:rsid w:val="00566ACF"/>
    <w:rsid w:val="00566F03"/>
    <w:rsid w:val="0058567A"/>
    <w:rsid w:val="005936CF"/>
    <w:rsid w:val="005C1C0E"/>
    <w:rsid w:val="005C4206"/>
    <w:rsid w:val="005D4D36"/>
    <w:rsid w:val="005E2177"/>
    <w:rsid w:val="00600121"/>
    <w:rsid w:val="00672E6D"/>
    <w:rsid w:val="00675EC4"/>
    <w:rsid w:val="006B163B"/>
    <w:rsid w:val="006B5096"/>
    <w:rsid w:val="006E5545"/>
    <w:rsid w:val="006F752C"/>
    <w:rsid w:val="00712154"/>
    <w:rsid w:val="00742BB6"/>
    <w:rsid w:val="00771167"/>
    <w:rsid w:val="007911F0"/>
    <w:rsid w:val="007968AF"/>
    <w:rsid w:val="007A61C4"/>
    <w:rsid w:val="007C1121"/>
    <w:rsid w:val="007C1968"/>
    <w:rsid w:val="007E0CA2"/>
    <w:rsid w:val="007E17DA"/>
    <w:rsid w:val="007F55DF"/>
    <w:rsid w:val="00801174"/>
    <w:rsid w:val="0083575B"/>
    <w:rsid w:val="00844868"/>
    <w:rsid w:val="008525A9"/>
    <w:rsid w:val="008534DA"/>
    <w:rsid w:val="00854B33"/>
    <w:rsid w:val="00870003"/>
    <w:rsid w:val="00872B91"/>
    <w:rsid w:val="008878F5"/>
    <w:rsid w:val="008902B7"/>
    <w:rsid w:val="008968CB"/>
    <w:rsid w:val="008A0996"/>
    <w:rsid w:val="008A2947"/>
    <w:rsid w:val="008A7C4F"/>
    <w:rsid w:val="008B7D86"/>
    <w:rsid w:val="008B7DE2"/>
    <w:rsid w:val="008B7FFC"/>
    <w:rsid w:val="008C6283"/>
    <w:rsid w:val="008D0693"/>
    <w:rsid w:val="008E06F4"/>
    <w:rsid w:val="008E49C6"/>
    <w:rsid w:val="008F3A23"/>
    <w:rsid w:val="00907E60"/>
    <w:rsid w:val="00915CAC"/>
    <w:rsid w:val="0092372E"/>
    <w:rsid w:val="00932C60"/>
    <w:rsid w:val="00937858"/>
    <w:rsid w:val="00963699"/>
    <w:rsid w:val="009804BD"/>
    <w:rsid w:val="009A75E3"/>
    <w:rsid w:val="009D1C5A"/>
    <w:rsid w:val="009E159C"/>
    <w:rsid w:val="009E3546"/>
    <w:rsid w:val="009E76A3"/>
    <w:rsid w:val="00A135B5"/>
    <w:rsid w:val="00A135FA"/>
    <w:rsid w:val="00A139A0"/>
    <w:rsid w:val="00A22C2F"/>
    <w:rsid w:val="00A705BA"/>
    <w:rsid w:val="00A959DA"/>
    <w:rsid w:val="00AA5E75"/>
    <w:rsid w:val="00AC243A"/>
    <w:rsid w:val="00B02C9E"/>
    <w:rsid w:val="00B1281C"/>
    <w:rsid w:val="00B25F34"/>
    <w:rsid w:val="00B47009"/>
    <w:rsid w:val="00B67892"/>
    <w:rsid w:val="00B81119"/>
    <w:rsid w:val="00BB1D0C"/>
    <w:rsid w:val="00BC4BDA"/>
    <w:rsid w:val="00BD0F36"/>
    <w:rsid w:val="00BE30E9"/>
    <w:rsid w:val="00BE6899"/>
    <w:rsid w:val="00BF2C13"/>
    <w:rsid w:val="00C32E2D"/>
    <w:rsid w:val="00C61A38"/>
    <w:rsid w:val="00C74E41"/>
    <w:rsid w:val="00C75018"/>
    <w:rsid w:val="00C76201"/>
    <w:rsid w:val="00C772F8"/>
    <w:rsid w:val="00C8524E"/>
    <w:rsid w:val="00C94768"/>
    <w:rsid w:val="00CA38D2"/>
    <w:rsid w:val="00CD4C61"/>
    <w:rsid w:val="00D142D6"/>
    <w:rsid w:val="00D27E08"/>
    <w:rsid w:val="00D46480"/>
    <w:rsid w:val="00D54CB5"/>
    <w:rsid w:val="00D862E1"/>
    <w:rsid w:val="00DB63DD"/>
    <w:rsid w:val="00DC478F"/>
    <w:rsid w:val="00DF498A"/>
    <w:rsid w:val="00E06924"/>
    <w:rsid w:val="00E30E2E"/>
    <w:rsid w:val="00E5294E"/>
    <w:rsid w:val="00E54E58"/>
    <w:rsid w:val="00E56C89"/>
    <w:rsid w:val="00E6624C"/>
    <w:rsid w:val="00E74AA1"/>
    <w:rsid w:val="00EB33EA"/>
    <w:rsid w:val="00ED2A2E"/>
    <w:rsid w:val="00ED370C"/>
    <w:rsid w:val="00ED3C5F"/>
    <w:rsid w:val="00EE54F8"/>
    <w:rsid w:val="00EF3199"/>
    <w:rsid w:val="00F141D8"/>
    <w:rsid w:val="00F26A16"/>
    <w:rsid w:val="00F565FA"/>
    <w:rsid w:val="00FA17E8"/>
    <w:rsid w:val="00FD096A"/>
    <w:rsid w:val="00FE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4D0BB"/>
  <w15:chartTrackingRefBased/>
  <w15:docId w15:val="{074B285A-7B9C-4F5C-AFF7-D0D0BB6F3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56C8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6C89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25F3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25F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5F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5F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5F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5F34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70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0003"/>
  </w:style>
  <w:style w:type="paragraph" w:styleId="Stopka">
    <w:name w:val="footer"/>
    <w:basedOn w:val="Normalny"/>
    <w:link w:val="StopkaZnak"/>
    <w:uiPriority w:val="99"/>
    <w:unhideWhenUsed/>
    <w:rsid w:val="00870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butik.teatrwielki.pl/rezerwacja/numerowane.html?ter_id=2174&amp;ter_idt=b94073a8f3bf832349205660f4036410&amp;extid=4909&amp;wiz_id=81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sinfoniavarsovia.org/wydarzenia/koncert-urodzinowy-martin-garcia-garcia-aleksandar-markovic-i-sinfonia-varsovi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7F9056-6668-4D84-AEC0-17151083AB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A50452-0023-423C-BCA1-C83F1731FD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8FA82-1E84-47D3-9FEE-7692AE610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475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6</cp:revision>
  <dcterms:created xsi:type="dcterms:W3CDTF">2022-02-10T11:07:00Z</dcterms:created>
  <dcterms:modified xsi:type="dcterms:W3CDTF">2022-02-10T12:02:00Z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