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B9C64" w14:textId="77777777" w:rsidR="001747D4" w:rsidRDefault="001747D4" w:rsidP="001747D4">
      <w:pP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noProof/>
          <w:color w:val="000000"/>
          <w:sz w:val="20"/>
          <w:szCs w:val="20"/>
        </w:rPr>
        <w:drawing>
          <wp:inline distT="0" distB="0" distL="0" distR="0" wp14:anchorId="18A211E9" wp14:editId="1C95C7D3">
            <wp:extent cx="978535" cy="457200"/>
            <wp:effectExtent l="0" t="0" r="0" b="0"/>
            <wp:docPr id="2" name="Picture 2" descr="A red sign with black 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sign with black 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0"/>
          <w:szCs w:val="20"/>
        </w:rPr>
        <w:t xml:space="preserve">                        </w:t>
      </w:r>
    </w:p>
    <w:p w14:paraId="0A0B88B1" w14:textId="77777777" w:rsidR="001747D4" w:rsidRDefault="001747D4" w:rsidP="001747D4">
      <w:pPr>
        <w:spacing w:line="360" w:lineRule="auto"/>
        <w:rPr>
          <w:b/>
          <w:color w:val="000000"/>
          <w:sz w:val="20"/>
          <w:szCs w:val="20"/>
        </w:rPr>
      </w:pPr>
    </w:p>
    <w:p w14:paraId="7787920A" w14:textId="77777777" w:rsidR="001747D4" w:rsidRDefault="001747D4" w:rsidP="001747D4">
      <w:pPr>
        <w:spacing w:line="360" w:lineRule="auto"/>
        <w:jc w:val="center"/>
        <w:rPr>
          <w:b/>
          <w:color w:val="000000"/>
        </w:rPr>
      </w:pPr>
      <w:r w:rsidRPr="00E97CB6">
        <w:rPr>
          <w:b/>
          <w:color w:val="000000"/>
        </w:rPr>
        <w:t>PROGRAM PRZESŁUCHANIA KONKURSOWEGO</w:t>
      </w:r>
    </w:p>
    <w:p w14:paraId="26FA7C20" w14:textId="77777777" w:rsidR="001747D4" w:rsidRPr="00493BF1" w:rsidRDefault="001747D4" w:rsidP="001747D4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E97CB6">
        <w:rPr>
          <w:b/>
          <w:color w:val="000000"/>
        </w:rPr>
        <w:t xml:space="preserve">DO </w:t>
      </w:r>
      <w:r>
        <w:rPr>
          <w:b/>
          <w:color w:val="000000"/>
        </w:rPr>
        <w:t>1</w:t>
      </w:r>
      <w:r>
        <w:rPr>
          <w:b/>
          <w:color w:val="000000"/>
          <w:lang w:val="pl-PL"/>
        </w:rPr>
        <w:t>1</w:t>
      </w:r>
      <w:r>
        <w:rPr>
          <w:b/>
          <w:color w:val="000000"/>
        </w:rPr>
        <w:t xml:space="preserve">. EDYCJI AKADEMII </w:t>
      </w:r>
      <w:r w:rsidRPr="00E97CB6">
        <w:rPr>
          <w:b/>
          <w:color w:val="000000"/>
        </w:rPr>
        <w:t>SINFONIA VARSOVIA</w:t>
      </w:r>
      <w:r w:rsidRPr="00E97CB6">
        <w:rPr>
          <w:b/>
          <w:color w:val="000000"/>
        </w:rPr>
        <w:br/>
      </w:r>
    </w:p>
    <w:p w14:paraId="14861630" w14:textId="2BF1157F" w:rsidR="00802AA5" w:rsidRDefault="001747D4" w:rsidP="001747D4">
      <w:pPr>
        <w:jc w:val="center"/>
        <w:rPr>
          <w:lang w:val="pl-PL"/>
        </w:rPr>
      </w:pPr>
      <w:r>
        <w:rPr>
          <w:b/>
          <w:color w:val="FF0000"/>
          <w:sz w:val="36"/>
          <w:szCs w:val="36"/>
          <w:lang w:val="pl-PL"/>
        </w:rPr>
        <w:t>TRĄBKA</w:t>
      </w:r>
    </w:p>
    <w:p w14:paraId="4FCF9172" w14:textId="77777777" w:rsidR="00C14CD8" w:rsidRDefault="00C14CD8" w:rsidP="00C14CD8">
      <w:pPr>
        <w:pStyle w:val="PlainText"/>
        <w:rPr>
          <w:rFonts w:ascii="Calibri" w:hAnsi="Calibri"/>
          <w:b/>
          <w:sz w:val="22"/>
          <w:szCs w:val="22"/>
        </w:rPr>
      </w:pPr>
      <w:r w:rsidRPr="00464C23">
        <w:rPr>
          <w:rFonts w:ascii="Calibri" w:hAnsi="Calibri"/>
          <w:b/>
          <w:sz w:val="22"/>
          <w:szCs w:val="22"/>
        </w:rPr>
        <w:t>utwór solowy</w:t>
      </w:r>
    </w:p>
    <w:p w14:paraId="690B9848" w14:textId="77777777" w:rsidR="00C14CD8" w:rsidRPr="00464C23" w:rsidRDefault="00C14CD8" w:rsidP="00C14CD8">
      <w:pPr>
        <w:pStyle w:val="PlainText"/>
        <w:rPr>
          <w:rFonts w:ascii="Calibri" w:hAnsi="Calibri"/>
          <w:b/>
          <w:sz w:val="22"/>
          <w:szCs w:val="22"/>
        </w:rPr>
      </w:pPr>
    </w:p>
    <w:p w14:paraId="7CDDE223" w14:textId="77777777" w:rsidR="00C14CD8" w:rsidRPr="00464C23" w:rsidRDefault="00C14CD8" w:rsidP="00C14CD8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67394CB4" w14:textId="6B07959E" w:rsidR="00C14CD8" w:rsidRDefault="00C14CD8" w:rsidP="00C14CD8">
      <w:pPr>
        <w:pStyle w:val="PlainText"/>
        <w:spacing w:line="360" w:lineRule="auto"/>
        <w:ind w:firstLine="72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Dowolny koncert klasyczny – część wybrana przez kandydata (kadencja mile widziana)</w:t>
      </w:r>
    </w:p>
    <w:p w14:paraId="1C407620" w14:textId="77777777" w:rsidR="00C14CD8" w:rsidRDefault="00C14CD8" w:rsidP="00C14CD8">
      <w:pPr>
        <w:pStyle w:val="PlainText"/>
        <w:rPr>
          <w:b/>
          <w:color w:val="FF0000"/>
          <w:sz w:val="22"/>
          <w:szCs w:val="22"/>
        </w:rPr>
      </w:pPr>
    </w:p>
    <w:p w14:paraId="70007034" w14:textId="77777777" w:rsidR="00C14CD8" w:rsidRDefault="00C14CD8" w:rsidP="00C14CD8">
      <w:pPr>
        <w:pStyle w:val="PlainText"/>
        <w:ind w:left="720"/>
        <w:rPr>
          <w:b/>
          <w:color w:val="FF0000"/>
          <w:sz w:val="22"/>
          <w:szCs w:val="22"/>
        </w:rPr>
      </w:pPr>
    </w:p>
    <w:p w14:paraId="5BDD7F23" w14:textId="77777777" w:rsidR="00C14CD8" w:rsidRPr="00585C84" w:rsidRDefault="00C14CD8" w:rsidP="00C14CD8">
      <w:pPr>
        <w:pStyle w:val="PlainText"/>
        <w:rPr>
          <w:rFonts w:ascii="Calibri" w:hAnsi="Calibri"/>
          <w:b/>
          <w:sz w:val="22"/>
          <w:szCs w:val="22"/>
          <w:lang w:val="x-none"/>
        </w:rPr>
      </w:pPr>
      <w:r w:rsidRPr="00464C23">
        <w:rPr>
          <w:rFonts w:ascii="Calibri" w:hAnsi="Calibri"/>
          <w:b/>
          <w:sz w:val="22"/>
          <w:szCs w:val="22"/>
        </w:rPr>
        <w:t xml:space="preserve">partie orkiestrowe </w:t>
      </w:r>
    </w:p>
    <w:p w14:paraId="68423A9D" w14:textId="77777777" w:rsidR="00C14CD8" w:rsidRDefault="00C14CD8" w:rsidP="00802AA5">
      <w:pPr>
        <w:rPr>
          <w:b/>
          <w:bCs/>
          <w:lang w:val="pl-PL"/>
        </w:rPr>
      </w:pPr>
    </w:p>
    <w:p w14:paraId="4610A1BD" w14:textId="5CD2EF04" w:rsidR="00C634A9" w:rsidRDefault="00C634A9" w:rsidP="00C14CD8">
      <w:pPr>
        <w:pStyle w:val="ListParagraph"/>
        <w:numPr>
          <w:ilvl w:val="1"/>
          <w:numId w:val="12"/>
        </w:num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A. </w:t>
      </w:r>
      <w:proofErr w:type="spellStart"/>
      <w:r>
        <w:rPr>
          <w:sz w:val="22"/>
          <w:szCs w:val="22"/>
          <w:lang w:val="pl-PL"/>
        </w:rPr>
        <w:t>Dvorak</w:t>
      </w:r>
      <w:proofErr w:type="spellEnd"/>
      <w:r>
        <w:rPr>
          <w:sz w:val="22"/>
          <w:szCs w:val="22"/>
          <w:lang w:val="pl-PL"/>
        </w:rPr>
        <w:t xml:space="preserve"> – IX Symfonia </w:t>
      </w:r>
      <w:r w:rsidRPr="00C634A9">
        <w:rPr>
          <w:i/>
          <w:iCs/>
          <w:sz w:val="22"/>
          <w:szCs w:val="22"/>
          <w:lang w:val="pl-PL"/>
        </w:rPr>
        <w:t>Z Nowego Świata</w:t>
      </w:r>
      <w:r>
        <w:rPr>
          <w:i/>
          <w:iCs/>
          <w:sz w:val="22"/>
          <w:szCs w:val="22"/>
          <w:lang w:val="pl-PL"/>
        </w:rPr>
        <w:t xml:space="preserve">, Allegro con </w:t>
      </w:r>
      <w:proofErr w:type="spellStart"/>
      <w:r>
        <w:rPr>
          <w:i/>
          <w:iCs/>
          <w:sz w:val="22"/>
          <w:szCs w:val="22"/>
          <w:lang w:val="pl-PL"/>
        </w:rPr>
        <w:t>fuoco</w:t>
      </w:r>
      <w:proofErr w:type="spellEnd"/>
      <w:r>
        <w:rPr>
          <w:sz w:val="22"/>
          <w:szCs w:val="22"/>
          <w:lang w:val="pl-PL"/>
        </w:rPr>
        <w:t xml:space="preserve"> (podany fragment)</w:t>
      </w:r>
    </w:p>
    <w:p w14:paraId="232841A6" w14:textId="77777777" w:rsidR="002477EF" w:rsidRDefault="002477EF" w:rsidP="002477EF">
      <w:pPr>
        <w:pStyle w:val="ListParagraph"/>
        <w:ind w:left="1080"/>
        <w:rPr>
          <w:sz w:val="22"/>
          <w:szCs w:val="22"/>
          <w:lang w:val="pl-PL"/>
        </w:rPr>
      </w:pPr>
    </w:p>
    <w:p w14:paraId="6040778A" w14:textId="56026967" w:rsidR="002477EF" w:rsidRPr="00495E98" w:rsidRDefault="00C14CD8" w:rsidP="008809CE">
      <w:pPr>
        <w:pStyle w:val="ListParagraph"/>
        <w:numPr>
          <w:ilvl w:val="1"/>
          <w:numId w:val="12"/>
        </w:numPr>
        <w:rPr>
          <w:sz w:val="22"/>
          <w:szCs w:val="22"/>
          <w:lang w:val="pl-PL"/>
        </w:rPr>
      </w:pPr>
      <w:r w:rsidRPr="00495E98">
        <w:rPr>
          <w:sz w:val="22"/>
          <w:szCs w:val="22"/>
          <w:lang w:val="pl-PL"/>
        </w:rPr>
        <w:t>W</w:t>
      </w:r>
      <w:r w:rsidR="00C634A9" w:rsidRPr="00495E98">
        <w:rPr>
          <w:sz w:val="22"/>
          <w:szCs w:val="22"/>
          <w:lang w:val="pl-PL"/>
        </w:rPr>
        <w:t xml:space="preserve">. </w:t>
      </w:r>
      <w:r w:rsidRPr="00495E98">
        <w:rPr>
          <w:sz w:val="22"/>
          <w:szCs w:val="22"/>
          <w:lang w:val="pl-PL"/>
        </w:rPr>
        <w:t xml:space="preserve">Lutosławski </w:t>
      </w:r>
      <w:r w:rsidR="00C634A9" w:rsidRPr="00495E98">
        <w:rPr>
          <w:sz w:val="22"/>
          <w:szCs w:val="22"/>
          <w:lang w:val="pl-PL"/>
        </w:rPr>
        <w:t>–</w:t>
      </w:r>
      <w:r w:rsidRPr="00495E98">
        <w:rPr>
          <w:sz w:val="22"/>
          <w:szCs w:val="22"/>
          <w:lang w:val="pl-PL"/>
        </w:rPr>
        <w:t xml:space="preserve"> </w:t>
      </w:r>
      <w:r w:rsidR="00C634A9" w:rsidRPr="00495E98">
        <w:rPr>
          <w:i/>
          <w:iCs/>
          <w:sz w:val="22"/>
          <w:szCs w:val="22"/>
          <w:lang w:val="pl-PL"/>
        </w:rPr>
        <w:t>Koncert na orkiestrę</w:t>
      </w:r>
      <w:r w:rsidR="00C634A9" w:rsidRPr="00495E98">
        <w:rPr>
          <w:sz w:val="22"/>
          <w:szCs w:val="22"/>
          <w:lang w:val="pl-PL"/>
        </w:rPr>
        <w:t xml:space="preserve">, partia 1 trąbki, od nr 63 do nr 66 </w:t>
      </w:r>
      <w:r w:rsidR="00FA4725" w:rsidRPr="00495E98">
        <w:rPr>
          <w:i/>
          <w:iCs/>
          <w:sz w:val="22"/>
          <w:szCs w:val="22"/>
          <w:lang w:val="pl-PL"/>
        </w:rPr>
        <w:t>(in C)</w:t>
      </w:r>
      <w:r w:rsidR="00D5389C" w:rsidRPr="00495E98">
        <w:rPr>
          <w:i/>
          <w:iCs/>
          <w:sz w:val="22"/>
          <w:szCs w:val="22"/>
          <w:lang w:val="pl-PL"/>
        </w:rPr>
        <w:t xml:space="preserve"> </w:t>
      </w:r>
    </w:p>
    <w:p w14:paraId="3592742D" w14:textId="77777777" w:rsidR="00495E98" w:rsidRPr="00495E98" w:rsidRDefault="00495E98" w:rsidP="00495E98">
      <w:pPr>
        <w:rPr>
          <w:sz w:val="22"/>
          <w:szCs w:val="22"/>
          <w:lang w:val="pl-PL"/>
        </w:rPr>
      </w:pPr>
    </w:p>
    <w:p w14:paraId="5DF9C237" w14:textId="0CBFC64F" w:rsidR="002477EF" w:rsidRPr="00495E98" w:rsidRDefault="00C634A9" w:rsidP="008978C9">
      <w:pPr>
        <w:pStyle w:val="ListParagraph"/>
        <w:numPr>
          <w:ilvl w:val="1"/>
          <w:numId w:val="12"/>
        </w:numPr>
        <w:rPr>
          <w:sz w:val="22"/>
          <w:szCs w:val="22"/>
          <w:lang w:val="pl-PL"/>
        </w:rPr>
      </w:pPr>
      <w:r w:rsidRPr="00495E98">
        <w:rPr>
          <w:sz w:val="22"/>
          <w:szCs w:val="22"/>
          <w:lang w:val="pl-PL"/>
        </w:rPr>
        <w:t xml:space="preserve">W. Lutosławski – </w:t>
      </w:r>
      <w:r w:rsidRPr="00495E98">
        <w:rPr>
          <w:i/>
          <w:iCs/>
          <w:sz w:val="22"/>
          <w:szCs w:val="22"/>
          <w:lang w:val="pl-PL"/>
        </w:rPr>
        <w:t>Koncert na orkiestrę</w:t>
      </w:r>
      <w:r w:rsidRPr="00495E98">
        <w:rPr>
          <w:sz w:val="22"/>
          <w:szCs w:val="22"/>
          <w:lang w:val="pl-PL"/>
        </w:rPr>
        <w:t xml:space="preserve">, partia 2 trąbki, od nr </w:t>
      </w:r>
      <w:r w:rsidR="004B1EBA" w:rsidRPr="00495E98">
        <w:rPr>
          <w:sz w:val="22"/>
          <w:szCs w:val="22"/>
          <w:lang w:val="pl-PL"/>
        </w:rPr>
        <w:t>34</w:t>
      </w:r>
      <w:r w:rsidRPr="00495E98">
        <w:rPr>
          <w:sz w:val="22"/>
          <w:szCs w:val="22"/>
          <w:lang w:val="pl-PL"/>
        </w:rPr>
        <w:t xml:space="preserve"> do nr </w:t>
      </w:r>
      <w:r w:rsidR="004B1EBA" w:rsidRPr="00495E98">
        <w:rPr>
          <w:sz w:val="22"/>
          <w:szCs w:val="22"/>
          <w:lang w:val="pl-PL"/>
        </w:rPr>
        <w:t>36</w:t>
      </w:r>
      <w:r w:rsidR="00FA4725" w:rsidRPr="00495E98">
        <w:rPr>
          <w:sz w:val="22"/>
          <w:szCs w:val="22"/>
          <w:lang w:val="pl-PL"/>
        </w:rPr>
        <w:t xml:space="preserve"> </w:t>
      </w:r>
      <w:r w:rsidR="00FA4725" w:rsidRPr="00495E98">
        <w:rPr>
          <w:i/>
          <w:iCs/>
          <w:sz w:val="22"/>
          <w:szCs w:val="22"/>
          <w:lang w:val="pl-PL"/>
        </w:rPr>
        <w:t>(in C)</w:t>
      </w:r>
      <w:r w:rsidR="004B1EBA" w:rsidRPr="00495E98">
        <w:rPr>
          <w:i/>
          <w:iCs/>
          <w:sz w:val="22"/>
          <w:szCs w:val="22"/>
          <w:lang w:val="pl-PL"/>
        </w:rPr>
        <w:t xml:space="preserve"> </w:t>
      </w:r>
    </w:p>
    <w:p w14:paraId="34276BBD" w14:textId="77777777" w:rsidR="00495E98" w:rsidRPr="00495E98" w:rsidRDefault="00495E98" w:rsidP="00495E98">
      <w:pPr>
        <w:rPr>
          <w:sz w:val="22"/>
          <w:szCs w:val="22"/>
          <w:lang w:val="pl-PL"/>
        </w:rPr>
      </w:pPr>
    </w:p>
    <w:p w14:paraId="54331D21" w14:textId="519CAB85" w:rsidR="00C634A9" w:rsidRDefault="00C634A9" w:rsidP="00C14CD8">
      <w:pPr>
        <w:pStyle w:val="ListParagraph"/>
        <w:numPr>
          <w:ilvl w:val="1"/>
          <w:numId w:val="12"/>
        </w:numPr>
        <w:rPr>
          <w:sz w:val="22"/>
          <w:szCs w:val="22"/>
          <w:lang w:val="pl-PL"/>
        </w:rPr>
      </w:pPr>
      <w:r w:rsidRPr="00C634A9">
        <w:rPr>
          <w:sz w:val="22"/>
          <w:szCs w:val="22"/>
          <w:lang w:val="pl-PL"/>
        </w:rPr>
        <w:t xml:space="preserve">A. Copland – </w:t>
      </w:r>
      <w:proofErr w:type="spellStart"/>
      <w:r w:rsidRPr="00C634A9">
        <w:rPr>
          <w:i/>
          <w:iCs/>
          <w:sz w:val="22"/>
          <w:szCs w:val="22"/>
          <w:lang w:val="pl-PL"/>
        </w:rPr>
        <w:t>Hoe</w:t>
      </w:r>
      <w:proofErr w:type="spellEnd"/>
      <w:r w:rsidRPr="00C634A9">
        <w:rPr>
          <w:i/>
          <w:iCs/>
          <w:sz w:val="22"/>
          <w:szCs w:val="22"/>
          <w:lang w:val="pl-PL"/>
        </w:rPr>
        <w:t xml:space="preserve"> Down, </w:t>
      </w:r>
      <w:r w:rsidRPr="00C634A9">
        <w:rPr>
          <w:sz w:val="22"/>
          <w:szCs w:val="22"/>
          <w:lang w:val="pl-PL"/>
        </w:rPr>
        <w:t>cała podana strona</w:t>
      </w:r>
      <w:r>
        <w:rPr>
          <w:sz w:val="22"/>
          <w:szCs w:val="22"/>
          <w:lang w:val="pl-PL"/>
        </w:rPr>
        <w:t xml:space="preserve"> (</w:t>
      </w:r>
      <w:r>
        <w:rPr>
          <w:i/>
          <w:iCs/>
          <w:sz w:val="22"/>
          <w:szCs w:val="22"/>
          <w:lang w:val="pl-PL"/>
        </w:rPr>
        <w:t>in B</w:t>
      </w:r>
      <w:r>
        <w:rPr>
          <w:sz w:val="22"/>
          <w:szCs w:val="22"/>
          <w:lang w:val="pl-PL"/>
        </w:rPr>
        <w:t>)</w:t>
      </w:r>
    </w:p>
    <w:p w14:paraId="026CEA9B" w14:textId="77777777" w:rsidR="002477EF" w:rsidRPr="00495E98" w:rsidRDefault="002477EF" w:rsidP="00495E98">
      <w:pPr>
        <w:rPr>
          <w:sz w:val="22"/>
          <w:szCs w:val="22"/>
          <w:lang w:val="pl-PL"/>
        </w:rPr>
      </w:pPr>
    </w:p>
    <w:p w14:paraId="2FF506DB" w14:textId="37B093E9" w:rsidR="00FA4725" w:rsidRPr="00FA4725" w:rsidRDefault="00FA4725" w:rsidP="00FA4725">
      <w:pPr>
        <w:pStyle w:val="ListParagraph"/>
        <w:numPr>
          <w:ilvl w:val="1"/>
          <w:numId w:val="12"/>
        </w:num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C. Debussy – </w:t>
      </w:r>
      <w:proofErr w:type="spellStart"/>
      <w:r w:rsidRPr="00FA4725">
        <w:rPr>
          <w:i/>
          <w:iCs/>
          <w:sz w:val="22"/>
          <w:szCs w:val="22"/>
          <w:lang w:val="pl-PL"/>
        </w:rPr>
        <w:t>Fêtes</w:t>
      </w:r>
      <w:proofErr w:type="spellEnd"/>
      <w:r w:rsidRPr="00FA4725">
        <w:rPr>
          <w:i/>
          <w:iCs/>
          <w:sz w:val="22"/>
          <w:szCs w:val="22"/>
          <w:lang w:val="pl-PL"/>
        </w:rPr>
        <w:t xml:space="preserve"> </w:t>
      </w:r>
      <w:r w:rsidR="000236BC">
        <w:rPr>
          <w:i/>
          <w:iCs/>
          <w:sz w:val="22"/>
          <w:szCs w:val="22"/>
          <w:lang w:val="pl-PL"/>
        </w:rPr>
        <w:t>(</w:t>
      </w:r>
      <w:r>
        <w:rPr>
          <w:i/>
          <w:iCs/>
          <w:sz w:val="22"/>
          <w:szCs w:val="22"/>
          <w:lang w:val="pl-PL"/>
        </w:rPr>
        <w:t>Zabawy</w:t>
      </w:r>
      <w:r w:rsidR="000236BC">
        <w:rPr>
          <w:sz w:val="22"/>
          <w:szCs w:val="22"/>
          <w:lang w:val="pl-PL"/>
        </w:rPr>
        <w:t>), wszystkie partie z podanej strony</w:t>
      </w:r>
    </w:p>
    <w:p w14:paraId="5404F433" w14:textId="30B5539C" w:rsidR="00C634A9" w:rsidRPr="00C634A9" w:rsidRDefault="00C634A9" w:rsidP="00C634A9">
      <w:pPr>
        <w:pStyle w:val="ListParagraph"/>
        <w:ind w:left="1080"/>
        <w:rPr>
          <w:sz w:val="22"/>
          <w:szCs w:val="22"/>
          <w:lang w:val="pl-PL"/>
        </w:rPr>
      </w:pPr>
    </w:p>
    <w:p w14:paraId="1EC98705" w14:textId="5AD27377" w:rsidR="00802AA5" w:rsidRPr="00C14CD8" w:rsidRDefault="00802AA5" w:rsidP="001747D4">
      <w:pPr>
        <w:pStyle w:val="ListParagraph"/>
        <w:ind w:left="1080"/>
        <w:rPr>
          <w:lang w:val="pl-PL"/>
        </w:rPr>
      </w:pPr>
    </w:p>
    <w:sectPr w:rsidR="00802AA5" w:rsidRPr="00C14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0B14"/>
    <w:multiLevelType w:val="hybridMultilevel"/>
    <w:tmpl w:val="24509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F43FB"/>
    <w:multiLevelType w:val="hybridMultilevel"/>
    <w:tmpl w:val="DA044A6C"/>
    <w:lvl w:ilvl="0" w:tplc="5CE430C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603EB"/>
    <w:multiLevelType w:val="hybridMultilevel"/>
    <w:tmpl w:val="0F8CC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7F0B"/>
    <w:multiLevelType w:val="hybridMultilevel"/>
    <w:tmpl w:val="02827F74"/>
    <w:lvl w:ilvl="0" w:tplc="BE9C0CF8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51CE"/>
    <w:multiLevelType w:val="hybridMultilevel"/>
    <w:tmpl w:val="7BEEC600"/>
    <w:lvl w:ilvl="0" w:tplc="918E5B56">
      <w:start w:val="1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117983"/>
    <w:multiLevelType w:val="hybridMultilevel"/>
    <w:tmpl w:val="9AEE0712"/>
    <w:lvl w:ilvl="0" w:tplc="989C4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41B4"/>
    <w:multiLevelType w:val="multilevel"/>
    <w:tmpl w:val="92A2F35A"/>
    <w:styleLink w:val="WWNum7"/>
    <w:lvl w:ilvl="0">
      <w:start w:val="1"/>
      <w:numFmt w:val="decimal"/>
      <w:lvlText w:val="%1."/>
      <w:lvlJc w:val="left"/>
      <w:pPr>
        <w:ind w:left="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1.%2.%3."/>
      <w:lvlJc w:val="right"/>
      <w:pPr>
        <w:ind w:left="2190" w:hanging="180"/>
      </w:pPr>
    </w:lvl>
    <w:lvl w:ilvl="3">
      <w:start w:val="1"/>
      <w:numFmt w:val="decimal"/>
      <w:lvlText w:val="%1.%2.%3.%4."/>
      <w:lvlJc w:val="left"/>
      <w:pPr>
        <w:ind w:left="2910" w:hanging="360"/>
      </w:pPr>
    </w:lvl>
    <w:lvl w:ilvl="4">
      <w:start w:val="1"/>
      <w:numFmt w:val="lowerLetter"/>
      <w:lvlText w:val="%1.%2.%3.%4.%5."/>
      <w:lvlJc w:val="left"/>
      <w:pPr>
        <w:ind w:left="3630" w:hanging="360"/>
      </w:pPr>
    </w:lvl>
    <w:lvl w:ilvl="5">
      <w:start w:val="1"/>
      <w:numFmt w:val="lowerRoman"/>
      <w:lvlText w:val="%1.%2.%3.%4.%5.%6."/>
      <w:lvlJc w:val="right"/>
      <w:pPr>
        <w:ind w:left="4350" w:hanging="180"/>
      </w:pPr>
    </w:lvl>
    <w:lvl w:ilvl="6">
      <w:start w:val="1"/>
      <w:numFmt w:val="decimal"/>
      <w:lvlText w:val="%1.%2.%3.%4.%5.%6.%7."/>
      <w:lvlJc w:val="left"/>
      <w:pPr>
        <w:ind w:left="5070" w:hanging="360"/>
      </w:pPr>
    </w:lvl>
    <w:lvl w:ilvl="7">
      <w:start w:val="1"/>
      <w:numFmt w:val="lowerLetter"/>
      <w:lvlText w:val="%1.%2.%3.%4.%5.%6.%7.%8."/>
      <w:lvlJc w:val="left"/>
      <w:pPr>
        <w:ind w:left="5790" w:hanging="360"/>
      </w:pPr>
    </w:lvl>
    <w:lvl w:ilvl="8">
      <w:start w:val="1"/>
      <w:numFmt w:val="lowerRoman"/>
      <w:lvlText w:val="%1.%2.%3.%4.%5.%6.%7.%8.%9."/>
      <w:lvlJc w:val="right"/>
      <w:pPr>
        <w:ind w:left="6510" w:hanging="180"/>
      </w:pPr>
    </w:lvl>
  </w:abstractNum>
  <w:abstractNum w:abstractNumId="7" w15:restartNumberingAfterBreak="0">
    <w:nsid w:val="57D83A2A"/>
    <w:multiLevelType w:val="hybridMultilevel"/>
    <w:tmpl w:val="35300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543F"/>
    <w:multiLevelType w:val="hybridMultilevel"/>
    <w:tmpl w:val="E79CD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1ED"/>
    <w:multiLevelType w:val="hybridMultilevel"/>
    <w:tmpl w:val="E878DBA6"/>
    <w:lvl w:ilvl="0" w:tplc="E7845CE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1A7746"/>
    <w:multiLevelType w:val="multilevel"/>
    <w:tmpl w:val="288E4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FC94A9E"/>
    <w:multiLevelType w:val="hybridMultilevel"/>
    <w:tmpl w:val="AC52558C"/>
    <w:lvl w:ilvl="0" w:tplc="E87C6CC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5F760E2"/>
    <w:multiLevelType w:val="hybridMultilevel"/>
    <w:tmpl w:val="8376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0B85"/>
    <w:multiLevelType w:val="multilevel"/>
    <w:tmpl w:val="4A4A79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39"/>
    <w:rsid w:val="000236BC"/>
    <w:rsid w:val="000252BC"/>
    <w:rsid w:val="000257CC"/>
    <w:rsid w:val="0016588B"/>
    <w:rsid w:val="001747D4"/>
    <w:rsid w:val="00203648"/>
    <w:rsid w:val="00221039"/>
    <w:rsid w:val="002477EF"/>
    <w:rsid w:val="002834C1"/>
    <w:rsid w:val="002E42E7"/>
    <w:rsid w:val="003047C2"/>
    <w:rsid w:val="00322A79"/>
    <w:rsid w:val="00367B2F"/>
    <w:rsid w:val="004656C9"/>
    <w:rsid w:val="00495E98"/>
    <w:rsid w:val="004B1EBA"/>
    <w:rsid w:val="004B4CC3"/>
    <w:rsid w:val="00690E5E"/>
    <w:rsid w:val="0074631B"/>
    <w:rsid w:val="007C0587"/>
    <w:rsid w:val="00802AA5"/>
    <w:rsid w:val="008E5E84"/>
    <w:rsid w:val="00954D18"/>
    <w:rsid w:val="009613F8"/>
    <w:rsid w:val="00B34AA1"/>
    <w:rsid w:val="00BA74C2"/>
    <w:rsid w:val="00C14CD8"/>
    <w:rsid w:val="00C634A9"/>
    <w:rsid w:val="00C921D1"/>
    <w:rsid w:val="00D5389C"/>
    <w:rsid w:val="00DA242E"/>
    <w:rsid w:val="00FA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3B3FD"/>
  <w15:chartTrackingRefBased/>
  <w15:docId w15:val="{9336797A-703A-DD4B-9593-87584B6B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802AA5"/>
    <w:rPr>
      <w:rFonts w:ascii="Consolas" w:eastAsia="Calibri" w:hAnsi="Consolas" w:cs="Times New Roman"/>
      <w:sz w:val="21"/>
      <w:szCs w:val="21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802AA5"/>
    <w:rPr>
      <w:rFonts w:ascii="Consolas" w:eastAsia="Calibri" w:hAnsi="Consolas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34"/>
    <w:qFormat/>
    <w:rsid w:val="00B34AA1"/>
    <w:pPr>
      <w:ind w:left="720"/>
      <w:contextualSpacing/>
    </w:pPr>
  </w:style>
  <w:style w:type="paragraph" w:customStyle="1" w:styleId="Standard">
    <w:name w:val="Standard"/>
    <w:rsid w:val="007C0587"/>
    <w:pPr>
      <w:suppressAutoHyphens/>
      <w:autoSpaceDN w:val="0"/>
      <w:textAlignment w:val="baseline"/>
    </w:pPr>
    <w:rPr>
      <w:rFonts w:ascii="Calibri" w:eastAsia="SimSun" w:hAnsi="Calibri" w:cs="F"/>
      <w:kern w:val="3"/>
      <w:lang w:val="en"/>
    </w:rPr>
  </w:style>
  <w:style w:type="numbering" w:customStyle="1" w:styleId="WWNum7">
    <w:name w:val="WWNum7"/>
    <w:basedOn w:val="NoList"/>
    <w:rsid w:val="007C0587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4A4BB3-0839-43D5-9BBF-29CECA26981B}"/>
</file>

<file path=customXml/itemProps2.xml><?xml version="1.0" encoding="utf-8"?>
<ds:datastoreItem xmlns:ds="http://schemas.openxmlformats.org/officeDocument/2006/customXml" ds:itemID="{2622A42F-5648-4EE9-9F06-5A32A1D0F6F9}"/>
</file>

<file path=customXml/itemProps3.xml><?xml version="1.0" encoding="utf-8"?>
<ds:datastoreItem xmlns:ds="http://schemas.openxmlformats.org/officeDocument/2006/customXml" ds:itemID="{278B54AD-0411-46DB-A8B6-50BA1B1BEE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Sarnowska</dc:creator>
  <cp:keywords/>
  <dc:description/>
  <cp:lastModifiedBy>Malina Sarnowska</cp:lastModifiedBy>
  <cp:revision>3</cp:revision>
  <dcterms:created xsi:type="dcterms:W3CDTF">2022-03-25T10:51:00Z</dcterms:created>
  <dcterms:modified xsi:type="dcterms:W3CDTF">2022-03-25T10:51:00Z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