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19AA1" w14:textId="4FEE9CF6" w:rsidR="000720FC" w:rsidRDefault="000720FC" w:rsidP="000720FC">
      <w:pPr>
        <w:jc w:val="right"/>
      </w:pPr>
      <w:r>
        <w:t>Informacja prasowa</w:t>
      </w:r>
      <w:r>
        <w:br/>
        <w:t xml:space="preserve">Warszawa, </w:t>
      </w:r>
      <w:r w:rsidR="001759F4">
        <w:t>4</w:t>
      </w:r>
      <w:r>
        <w:t xml:space="preserve"> kwietnia 2022</w:t>
      </w:r>
    </w:p>
    <w:p w14:paraId="5965F086" w14:textId="77777777" w:rsidR="000720FC" w:rsidRPr="00620095" w:rsidRDefault="000720FC" w:rsidP="000720FC">
      <w:pPr>
        <w:jc w:val="center"/>
        <w:rPr>
          <w:b/>
          <w:bCs/>
          <w:sz w:val="48"/>
          <w:szCs w:val="48"/>
        </w:rPr>
      </w:pPr>
      <w:r w:rsidRPr="00620095">
        <w:rPr>
          <w:b/>
          <w:bCs/>
          <w:sz w:val="48"/>
          <w:szCs w:val="48"/>
        </w:rPr>
        <w:t xml:space="preserve">Koncert Pasyjny na </w:t>
      </w:r>
      <w:proofErr w:type="spellStart"/>
      <w:r w:rsidRPr="00620095">
        <w:rPr>
          <w:b/>
          <w:bCs/>
          <w:sz w:val="48"/>
          <w:szCs w:val="48"/>
        </w:rPr>
        <w:t>Kamionku</w:t>
      </w:r>
      <w:proofErr w:type="spellEnd"/>
    </w:p>
    <w:p w14:paraId="08109DA2" w14:textId="49E6B8F8" w:rsidR="000720FC" w:rsidRPr="00620095" w:rsidRDefault="000720FC" w:rsidP="000720FC">
      <w:pPr>
        <w:jc w:val="center"/>
        <w:rPr>
          <w:b/>
          <w:bCs/>
          <w:sz w:val="36"/>
          <w:szCs w:val="36"/>
        </w:rPr>
      </w:pPr>
      <w:r w:rsidRPr="00620095">
        <w:rPr>
          <w:b/>
          <w:bCs/>
          <w:sz w:val="36"/>
          <w:szCs w:val="36"/>
        </w:rPr>
        <w:t>7 kwietnia 2022</w:t>
      </w:r>
    </w:p>
    <w:p w14:paraId="36C91CF2" w14:textId="77777777" w:rsidR="000720FC" w:rsidRPr="00620095" w:rsidRDefault="000720FC" w:rsidP="000720FC">
      <w:pPr>
        <w:spacing w:after="360"/>
        <w:jc w:val="center"/>
        <w:rPr>
          <w:b/>
          <w:bCs/>
          <w:sz w:val="36"/>
          <w:szCs w:val="36"/>
        </w:rPr>
      </w:pPr>
      <w:r w:rsidRPr="00620095">
        <w:rPr>
          <w:b/>
          <w:bCs/>
          <w:sz w:val="36"/>
          <w:szCs w:val="36"/>
        </w:rPr>
        <w:t>Konkatedra Matki Bożej Zwycięskiej</w:t>
      </w:r>
      <w:r w:rsidRPr="00620095">
        <w:rPr>
          <w:b/>
          <w:bCs/>
          <w:sz w:val="36"/>
          <w:szCs w:val="36"/>
        </w:rPr>
        <w:br/>
        <w:t>ul. Grochowska 365, Warszawa</w:t>
      </w:r>
    </w:p>
    <w:p w14:paraId="27BA0499" w14:textId="3EFD749E" w:rsidR="000720FC" w:rsidRPr="00620095" w:rsidRDefault="000720FC" w:rsidP="00DD266F">
      <w:pPr>
        <w:jc w:val="both"/>
        <w:rPr>
          <w:b/>
          <w:bCs/>
        </w:rPr>
      </w:pPr>
      <w:proofErr w:type="spellStart"/>
      <w:r w:rsidRPr="00620095">
        <w:rPr>
          <w:b/>
          <w:bCs/>
        </w:rPr>
        <w:t>Sinfonia</w:t>
      </w:r>
      <w:proofErr w:type="spellEnd"/>
      <w:r w:rsidRPr="00620095">
        <w:rPr>
          <w:b/>
          <w:bCs/>
        </w:rPr>
        <w:t xml:space="preserve"> </w:t>
      </w:r>
      <w:proofErr w:type="spellStart"/>
      <w:r w:rsidRPr="00620095">
        <w:rPr>
          <w:b/>
          <w:bCs/>
        </w:rPr>
        <w:t>Varsovia</w:t>
      </w:r>
      <w:proofErr w:type="spellEnd"/>
      <w:r w:rsidRPr="00620095">
        <w:rPr>
          <w:b/>
          <w:bCs/>
        </w:rPr>
        <w:t xml:space="preserve"> zaprasza na wyjątkowy Koncert Pasyjny w Konkatedrze Matki Bożej Zwycięskiej na warszawskim </w:t>
      </w:r>
      <w:proofErr w:type="spellStart"/>
      <w:r w:rsidRPr="00620095">
        <w:rPr>
          <w:b/>
          <w:bCs/>
        </w:rPr>
        <w:t>Kamionku</w:t>
      </w:r>
      <w:proofErr w:type="spellEnd"/>
      <w:r w:rsidR="00CF2703">
        <w:rPr>
          <w:b/>
          <w:bCs/>
        </w:rPr>
        <w:t xml:space="preserve"> </w:t>
      </w:r>
      <w:r w:rsidR="00CF2703" w:rsidRPr="00620095">
        <w:rPr>
          <w:b/>
          <w:bCs/>
        </w:rPr>
        <w:t>7 kwietnia o g</w:t>
      </w:r>
      <w:r w:rsidR="00CF2703">
        <w:rPr>
          <w:b/>
          <w:bCs/>
        </w:rPr>
        <w:t>odz</w:t>
      </w:r>
      <w:r w:rsidR="00CF2703" w:rsidRPr="00620095">
        <w:rPr>
          <w:b/>
          <w:bCs/>
        </w:rPr>
        <w:t>. 19</w:t>
      </w:r>
      <w:r w:rsidR="00CF2703">
        <w:rPr>
          <w:b/>
          <w:bCs/>
        </w:rPr>
        <w:t>:00</w:t>
      </w:r>
      <w:r w:rsidRPr="00620095">
        <w:rPr>
          <w:b/>
          <w:bCs/>
        </w:rPr>
        <w:t>. Orkiestr</w:t>
      </w:r>
      <w:r w:rsidR="00CF2703">
        <w:rPr>
          <w:b/>
          <w:bCs/>
        </w:rPr>
        <w:t xml:space="preserve">a pod batutą Macieja </w:t>
      </w:r>
      <w:proofErr w:type="spellStart"/>
      <w:r w:rsidR="00CF2703">
        <w:rPr>
          <w:b/>
          <w:bCs/>
        </w:rPr>
        <w:t>Tworka</w:t>
      </w:r>
      <w:proofErr w:type="spellEnd"/>
      <w:r w:rsidR="00CF2703">
        <w:rPr>
          <w:b/>
          <w:bCs/>
        </w:rPr>
        <w:t xml:space="preserve"> wystąpi wraz z</w:t>
      </w:r>
      <w:r w:rsidRPr="00620095">
        <w:rPr>
          <w:b/>
          <w:bCs/>
        </w:rPr>
        <w:t xml:space="preserve"> </w:t>
      </w:r>
      <w:r w:rsidR="00CF2703" w:rsidRPr="00620095">
        <w:rPr>
          <w:b/>
          <w:bCs/>
        </w:rPr>
        <w:t>utytułowany</w:t>
      </w:r>
      <w:r w:rsidR="00CF2703">
        <w:rPr>
          <w:b/>
          <w:bCs/>
        </w:rPr>
        <w:t>m warszawskim</w:t>
      </w:r>
      <w:r w:rsidR="00CF2703" w:rsidRPr="00620095">
        <w:rPr>
          <w:b/>
          <w:bCs/>
        </w:rPr>
        <w:t xml:space="preserve"> zesp</w:t>
      </w:r>
      <w:r w:rsidR="00CF2703">
        <w:rPr>
          <w:b/>
          <w:bCs/>
        </w:rPr>
        <w:t>ołem</w:t>
      </w:r>
      <w:r w:rsidR="00CF2703" w:rsidRPr="00620095">
        <w:rPr>
          <w:b/>
          <w:bCs/>
        </w:rPr>
        <w:t xml:space="preserve"> wokalny</w:t>
      </w:r>
      <w:r w:rsidR="00CF2703">
        <w:rPr>
          <w:b/>
          <w:bCs/>
        </w:rPr>
        <w:t xml:space="preserve">m </w:t>
      </w:r>
      <w:proofErr w:type="spellStart"/>
      <w:r w:rsidR="00CF2703" w:rsidRPr="00620095">
        <w:rPr>
          <w:b/>
          <w:bCs/>
        </w:rPr>
        <w:t>proMODERN</w:t>
      </w:r>
      <w:proofErr w:type="spellEnd"/>
      <w:r w:rsidR="00CF2703">
        <w:rPr>
          <w:b/>
          <w:bCs/>
        </w:rPr>
        <w:t xml:space="preserve">. </w:t>
      </w:r>
      <w:r w:rsidRPr="00620095">
        <w:rPr>
          <w:b/>
          <w:bCs/>
        </w:rPr>
        <w:t xml:space="preserve">Do wielkopostnej zadumy nastrajać będą dzieła </w:t>
      </w:r>
      <w:proofErr w:type="spellStart"/>
      <w:r w:rsidRPr="00620095">
        <w:rPr>
          <w:b/>
          <w:bCs/>
        </w:rPr>
        <w:t>Arvo</w:t>
      </w:r>
      <w:proofErr w:type="spellEnd"/>
      <w:r w:rsidRPr="00620095">
        <w:rPr>
          <w:b/>
          <w:bCs/>
        </w:rPr>
        <w:t xml:space="preserve"> </w:t>
      </w:r>
      <w:proofErr w:type="spellStart"/>
      <w:r w:rsidRPr="00620095">
        <w:rPr>
          <w:b/>
          <w:bCs/>
        </w:rPr>
        <w:t>P</w:t>
      </w:r>
      <w:r w:rsidRPr="00A1066B">
        <w:rPr>
          <w:rFonts w:cstheme="minorHAnsi"/>
          <w:b/>
          <w:bCs/>
        </w:rPr>
        <w:t>ä</w:t>
      </w:r>
      <w:r w:rsidRPr="00620095">
        <w:rPr>
          <w:b/>
          <w:bCs/>
        </w:rPr>
        <w:t>rta</w:t>
      </w:r>
      <w:proofErr w:type="spellEnd"/>
      <w:r w:rsidRPr="00620095">
        <w:rPr>
          <w:b/>
          <w:bCs/>
        </w:rPr>
        <w:t>, Mikołaja Piotra Góreckiego i Krzysztofa Pendereckiego. Wstęp wolny.</w:t>
      </w:r>
    </w:p>
    <w:p w14:paraId="264F27F1" w14:textId="5205C801" w:rsidR="000720FC" w:rsidRDefault="000720FC" w:rsidP="00DD266F">
      <w:pPr>
        <w:jc w:val="both"/>
      </w:pPr>
      <w:r>
        <w:t xml:space="preserve">Orkiestra po raz siódmy gościć będzie w murach kamionkowskiej Konkatedry z programem pasyjnym, przygotowującym do kontemplowania męki Pańskiej i celebracji Wielkiejnocy. Centralnym punktem </w:t>
      </w:r>
      <w:r w:rsidR="00022F85">
        <w:t xml:space="preserve">programu </w:t>
      </w:r>
      <w:r>
        <w:t>będą dwa dzieł</w:t>
      </w:r>
      <w:r w:rsidR="00022F85">
        <w:t>a</w:t>
      </w:r>
      <w:r>
        <w:t xml:space="preserve"> </w:t>
      </w:r>
      <w:proofErr w:type="spellStart"/>
      <w:r w:rsidR="00022F85">
        <w:t>Arvo</w:t>
      </w:r>
      <w:proofErr w:type="spellEnd"/>
      <w:r w:rsidR="00022F85">
        <w:t xml:space="preserve"> </w:t>
      </w:r>
      <w:proofErr w:type="spellStart"/>
      <w:r w:rsidR="00022F85">
        <w:t>P</w:t>
      </w:r>
      <w:r w:rsidR="00022F85">
        <w:rPr>
          <w:rFonts w:cstheme="minorHAnsi"/>
        </w:rPr>
        <w:t>ä</w:t>
      </w:r>
      <w:r w:rsidR="00022F85">
        <w:t>rta</w:t>
      </w:r>
      <w:proofErr w:type="spellEnd"/>
      <w:r w:rsidR="00022F85">
        <w:t xml:space="preserve">, </w:t>
      </w:r>
      <w:r>
        <w:t>najważniejsz</w:t>
      </w:r>
      <w:r w:rsidR="00022F85">
        <w:t>ego</w:t>
      </w:r>
      <w:r>
        <w:t xml:space="preserve"> </w:t>
      </w:r>
      <w:r w:rsidR="00EC0E10">
        <w:t xml:space="preserve">i najpopularniejszego </w:t>
      </w:r>
      <w:r w:rsidR="00022F85">
        <w:t>żyjącego</w:t>
      </w:r>
      <w:r w:rsidR="00EC0E10">
        <w:t xml:space="preserve"> kompozytora </w:t>
      </w:r>
      <w:r>
        <w:t xml:space="preserve">muzyki sakralnej XX i XXI wieku. </w:t>
      </w:r>
    </w:p>
    <w:p w14:paraId="45BC1188" w14:textId="14320A9F" w:rsidR="000720FC" w:rsidRDefault="000720FC" w:rsidP="00DD266F">
      <w:pPr>
        <w:jc w:val="both"/>
      </w:pPr>
      <w:r>
        <w:t xml:space="preserve">Nad </w:t>
      </w:r>
      <w:r w:rsidRPr="000720FC">
        <w:rPr>
          <w:b/>
          <w:bCs/>
          <w:i/>
          <w:iCs/>
        </w:rPr>
        <w:t>Magnificat</w:t>
      </w:r>
      <w:r>
        <w:rPr>
          <w:i/>
          <w:iCs/>
        </w:rPr>
        <w:t xml:space="preserve"> </w:t>
      </w:r>
      <w:r>
        <w:t xml:space="preserve">i </w:t>
      </w:r>
      <w:proofErr w:type="spellStart"/>
      <w:r w:rsidRPr="000720FC">
        <w:rPr>
          <w:b/>
          <w:bCs/>
          <w:i/>
          <w:iCs/>
        </w:rPr>
        <w:t>Stabat</w:t>
      </w:r>
      <w:proofErr w:type="spellEnd"/>
      <w:r w:rsidRPr="000720FC">
        <w:rPr>
          <w:b/>
          <w:bCs/>
          <w:i/>
          <w:iCs/>
        </w:rPr>
        <w:t xml:space="preserve"> </w:t>
      </w:r>
      <w:proofErr w:type="spellStart"/>
      <w:r w:rsidRPr="000720FC">
        <w:rPr>
          <w:b/>
          <w:bCs/>
          <w:i/>
          <w:iCs/>
        </w:rPr>
        <w:t>Mater</w:t>
      </w:r>
      <w:proofErr w:type="spellEnd"/>
      <w:r>
        <w:rPr>
          <w:i/>
          <w:iCs/>
        </w:rPr>
        <w:t xml:space="preserve"> </w:t>
      </w:r>
      <w:r>
        <w:t xml:space="preserve">tego twórcy ciąży aura dziejowej konieczności. </w:t>
      </w:r>
      <w:r w:rsidR="00BC4D29">
        <w:t xml:space="preserve">W śpiew </w:t>
      </w:r>
      <w:r w:rsidR="00585A2C" w:rsidRPr="005B4FC1">
        <w:rPr>
          <w:i/>
          <w:iCs/>
        </w:rPr>
        <w:t>a cappella</w:t>
      </w:r>
      <w:r w:rsidR="00585A2C">
        <w:t xml:space="preserve"> </w:t>
      </w:r>
      <w:r w:rsidR="00BC4D29">
        <w:t>e</w:t>
      </w:r>
      <w:r w:rsidR="00BC2FA2">
        <w:t>wangeliczn</w:t>
      </w:r>
      <w:r w:rsidR="00BC4D29">
        <w:t>ego</w:t>
      </w:r>
      <w:r w:rsidR="00BC2FA2">
        <w:t xml:space="preserve"> kantyk</w:t>
      </w:r>
      <w:r w:rsidR="00BC4D29">
        <w:t>u</w:t>
      </w:r>
      <w:r w:rsidR="00BC2FA2">
        <w:t xml:space="preserve"> maryjn</w:t>
      </w:r>
      <w:r w:rsidR="00BC4D29">
        <w:t>ego</w:t>
      </w:r>
      <w:r w:rsidR="00BC2FA2">
        <w:t xml:space="preserve"> </w:t>
      </w:r>
      <w:r w:rsidR="00BC2FA2" w:rsidRPr="00152A2F">
        <w:rPr>
          <w:i/>
          <w:iCs/>
        </w:rPr>
        <w:t>Magnificat</w:t>
      </w:r>
      <w:r w:rsidR="00BC4D29">
        <w:t xml:space="preserve">, przywołującego </w:t>
      </w:r>
      <w:r>
        <w:t xml:space="preserve">radość </w:t>
      </w:r>
      <w:r w:rsidR="00BC4D29">
        <w:t>Z</w:t>
      </w:r>
      <w:r>
        <w:t>wiastowania</w:t>
      </w:r>
      <w:r w:rsidR="00BC4D29">
        <w:t>,</w:t>
      </w:r>
      <w:r>
        <w:t xml:space="preserve"> </w:t>
      </w:r>
      <w:proofErr w:type="spellStart"/>
      <w:r w:rsidR="00FA0A37">
        <w:t>P</w:t>
      </w:r>
      <w:r w:rsidR="00FA0A37">
        <w:rPr>
          <w:rFonts w:cstheme="minorHAnsi"/>
        </w:rPr>
        <w:t>ä</w:t>
      </w:r>
      <w:r w:rsidR="00FA0A37">
        <w:t>rt</w:t>
      </w:r>
      <w:proofErr w:type="spellEnd"/>
      <w:r>
        <w:t xml:space="preserve"> </w:t>
      </w:r>
      <w:r w:rsidR="00BC4D29">
        <w:t xml:space="preserve">wplata bowiem tony </w:t>
      </w:r>
      <w:r w:rsidR="0069269F">
        <w:t>cierpkie, zapowiadając bolesną śmierć Zbawiciela na krzyżu</w:t>
      </w:r>
      <w:r w:rsidR="00BC2FA2">
        <w:t xml:space="preserve">. Wątek ten </w:t>
      </w:r>
      <w:r w:rsidR="0069269F">
        <w:t>dopełnia się w</w:t>
      </w:r>
      <w:r w:rsidR="00DD266F">
        <w:t> </w:t>
      </w:r>
      <w:r w:rsidR="0069269F">
        <w:t xml:space="preserve">średniowiecznej </w:t>
      </w:r>
      <w:r>
        <w:t xml:space="preserve">sekwencji </w:t>
      </w:r>
      <w:proofErr w:type="spellStart"/>
      <w:r w:rsidR="0069269F" w:rsidRPr="005367B6">
        <w:rPr>
          <w:i/>
          <w:iCs/>
        </w:rPr>
        <w:t>Stabat</w:t>
      </w:r>
      <w:proofErr w:type="spellEnd"/>
      <w:r w:rsidR="0069269F" w:rsidRPr="005367B6">
        <w:rPr>
          <w:i/>
          <w:iCs/>
        </w:rPr>
        <w:t xml:space="preserve"> </w:t>
      </w:r>
      <w:proofErr w:type="spellStart"/>
      <w:r w:rsidR="0069269F" w:rsidRPr="005367B6">
        <w:rPr>
          <w:i/>
          <w:iCs/>
        </w:rPr>
        <w:t>Mater</w:t>
      </w:r>
      <w:proofErr w:type="spellEnd"/>
      <w:r w:rsidR="0069269F">
        <w:rPr>
          <w:i/>
          <w:iCs/>
        </w:rPr>
        <w:t xml:space="preserve"> / </w:t>
      </w:r>
      <w:r>
        <w:rPr>
          <w:i/>
          <w:iCs/>
        </w:rPr>
        <w:t>Stała matka bolejąca</w:t>
      </w:r>
      <w:r w:rsidR="00585A2C">
        <w:t xml:space="preserve">, opracowanej przez </w:t>
      </w:r>
      <w:r w:rsidR="00FA0A37">
        <w:t xml:space="preserve">kompozytora </w:t>
      </w:r>
      <w:r w:rsidR="00585A2C">
        <w:t>na zespół wokalno-instrumentalny</w:t>
      </w:r>
      <w:r>
        <w:t xml:space="preserve">. Charakterystyczna dla </w:t>
      </w:r>
      <w:r w:rsidR="00585A2C">
        <w:t xml:space="preserve">estońskiego mistrza </w:t>
      </w:r>
      <w:r>
        <w:t xml:space="preserve">technika </w:t>
      </w:r>
      <w:proofErr w:type="spellStart"/>
      <w:r w:rsidRPr="00F35914">
        <w:rPr>
          <w:i/>
          <w:iCs/>
        </w:rPr>
        <w:t>tintinnabuli</w:t>
      </w:r>
      <w:proofErr w:type="spellEnd"/>
      <w:r>
        <w:t xml:space="preserve"> – z której czerpie szeroko w obu kompozycjach – redukuje muzykę do kilku prostych, współzależnych linii melodycznych, stąpających tym samym, równym krokiem. </w:t>
      </w:r>
      <w:r w:rsidR="00DD3896">
        <w:t xml:space="preserve">To muzyka bardzo bezpośrednia, w której </w:t>
      </w:r>
      <w:r w:rsidR="005E4E88">
        <w:t xml:space="preserve">wzniosłemu efektowi służą bardzo </w:t>
      </w:r>
      <w:r w:rsidR="00DD3896">
        <w:t>proste środki.</w:t>
      </w:r>
    </w:p>
    <w:p w14:paraId="5AF96519" w14:textId="29E50EBC" w:rsidR="000720FC" w:rsidRDefault="000720FC" w:rsidP="00DD266F">
      <w:pPr>
        <w:jc w:val="both"/>
      </w:pPr>
      <w:r>
        <w:t xml:space="preserve">W medytacyjny nastrój wieczoru wprowadzi publiczność </w:t>
      </w:r>
      <w:r w:rsidRPr="000720FC">
        <w:rPr>
          <w:b/>
          <w:bCs/>
          <w:i/>
          <w:iCs/>
        </w:rPr>
        <w:t xml:space="preserve">Adagio </w:t>
      </w:r>
      <w:r w:rsidRPr="000720FC">
        <w:rPr>
          <w:b/>
          <w:bCs/>
        </w:rPr>
        <w:t xml:space="preserve">z III Symfonii Krzysztofa Pendereckiego </w:t>
      </w:r>
      <w:r>
        <w:t xml:space="preserve">w wersji na orkiestrę smyczkową. </w:t>
      </w:r>
      <w:r w:rsidR="00B36588">
        <w:t xml:space="preserve">Symfonia ta </w:t>
      </w:r>
      <w:r w:rsidR="00585A2C">
        <w:t xml:space="preserve">była </w:t>
      </w:r>
      <w:r>
        <w:t>przełom</w:t>
      </w:r>
      <w:r w:rsidR="00585A2C">
        <w:t>em</w:t>
      </w:r>
      <w:r>
        <w:t xml:space="preserve"> w twórczości kompozytora, dążącego </w:t>
      </w:r>
      <w:r w:rsidR="00146059">
        <w:t xml:space="preserve">– jak to określił Mieczysław Tomaszewski – </w:t>
      </w:r>
      <w:r>
        <w:t xml:space="preserve">do „nowej syntezy” stylistycznej. </w:t>
      </w:r>
      <w:r w:rsidR="00622DBA">
        <w:t xml:space="preserve">Jej </w:t>
      </w:r>
      <w:r>
        <w:t>centralna część trzecia</w:t>
      </w:r>
      <w:r w:rsidR="00622DBA">
        <w:t>, któr</w:t>
      </w:r>
      <w:r w:rsidR="003D54A2">
        <w:t>a</w:t>
      </w:r>
      <w:r w:rsidR="00622DBA">
        <w:t xml:space="preserve"> zabrzmi podczas koncertu</w:t>
      </w:r>
      <w:r>
        <w:t xml:space="preserve"> – </w:t>
      </w:r>
      <w:r w:rsidRPr="00C05BE9">
        <w:rPr>
          <w:i/>
          <w:iCs/>
        </w:rPr>
        <w:t>Adagio</w:t>
      </w:r>
      <w:r>
        <w:t xml:space="preserve"> – opracowan</w:t>
      </w:r>
      <w:r w:rsidR="003D54A2">
        <w:t>a</w:t>
      </w:r>
      <w:r>
        <w:t xml:space="preserve"> został</w:t>
      </w:r>
      <w:r w:rsidR="003D54A2">
        <w:t>a</w:t>
      </w:r>
      <w:r>
        <w:t xml:space="preserve"> przez</w:t>
      </w:r>
      <w:r w:rsidR="00DD266F">
        <w:t> </w:t>
      </w:r>
      <w:r>
        <w:t xml:space="preserve">samego kompozytora jako niezależna kompozycja. </w:t>
      </w:r>
      <w:r w:rsidRPr="00C05BE9">
        <w:t>To</w:t>
      </w:r>
      <w:r>
        <w:t xml:space="preserve"> kunsztowny, pełen liryzmu i nostalgii utwór, przywołujący uprawnione skojarzenia z lamentem.</w:t>
      </w:r>
    </w:p>
    <w:p w14:paraId="2CA84FFE" w14:textId="409A17D7" w:rsidR="000720FC" w:rsidRDefault="00622DBA" w:rsidP="00DD266F">
      <w:pPr>
        <w:jc w:val="both"/>
      </w:pPr>
      <w:r>
        <w:t xml:space="preserve">Koncert </w:t>
      </w:r>
      <w:r w:rsidR="000720FC">
        <w:t xml:space="preserve">zaś zamknie żywiołowe małe misterium </w:t>
      </w:r>
      <w:r w:rsidR="000720FC" w:rsidRPr="000720FC">
        <w:rPr>
          <w:b/>
          <w:bCs/>
          <w:i/>
          <w:iCs/>
        </w:rPr>
        <w:t xml:space="preserve">Jasności promieniste </w:t>
      </w:r>
      <w:r w:rsidR="000720FC" w:rsidRPr="000720FC">
        <w:rPr>
          <w:b/>
          <w:bCs/>
        </w:rPr>
        <w:t>Mikołaja Piotra Góreckiego</w:t>
      </w:r>
      <w:r w:rsidR="000720FC">
        <w:t xml:space="preserve">, stylistycznie </w:t>
      </w:r>
      <w:r w:rsidR="00E6234C">
        <w:t xml:space="preserve">osadzone w </w:t>
      </w:r>
      <w:r w:rsidR="000720FC">
        <w:t>romantycznej ekspresji. Muzyka</w:t>
      </w:r>
      <w:r w:rsidR="00E6234C">
        <w:t>,</w:t>
      </w:r>
      <w:r w:rsidR="000720FC">
        <w:t xml:space="preserve"> napisana do fragmentów wierszy Czesława Miłosza (</w:t>
      </w:r>
      <w:r w:rsidR="000720FC">
        <w:rPr>
          <w:i/>
          <w:iCs/>
        </w:rPr>
        <w:t>A jeżeli</w:t>
      </w:r>
      <w:r w:rsidR="00D552A4">
        <w:rPr>
          <w:i/>
          <w:iCs/>
        </w:rPr>
        <w:t xml:space="preserve"> </w:t>
      </w:r>
      <w:r w:rsidR="00D552A4">
        <w:t xml:space="preserve">z cyklu </w:t>
      </w:r>
      <w:r w:rsidR="00D552A4" w:rsidRPr="00C06D98">
        <w:rPr>
          <w:i/>
          <w:iCs/>
        </w:rPr>
        <w:t>Ksiądz Seweryn</w:t>
      </w:r>
      <w:r w:rsidR="00D552A4">
        <w:t xml:space="preserve"> </w:t>
      </w:r>
      <w:r w:rsidR="00D552A4" w:rsidRPr="00C06D98">
        <w:t>oraz</w:t>
      </w:r>
      <w:r w:rsidR="000720FC">
        <w:rPr>
          <w:i/>
          <w:iCs/>
        </w:rPr>
        <w:t xml:space="preserve"> Ogrodnik </w:t>
      </w:r>
      <w:r w:rsidR="000720FC">
        <w:t xml:space="preserve">i </w:t>
      </w:r>
      <w:r w:rsidR="000720FC">
        <w:rPr>
          <w:i/>
          <w:iCs/>
        </w:rPr>
        <w:t>Jasności promieniste</w:t>
      </w:r>
      <w:r w:rsidR="00D552A4">
        <w:rPr>
          <w:i/>
          <w:iCs/>
        </w:rPr>
        <w:t xml:space="preserve"> </w:t>
      </w:r>
      <w:r w:rsidR="00D552A4">
        <w:t xml:space="preserve">ze zbioru </w:t>
      </w:r>
      <w:r w:rsidR="00D552A4" w:rsidRPr="00D2281D">
        <w:rPr>
          <w:i/>
          <w:iCs/>
        </w:rPr>
        <w:t>To</w:t>
      </w:r>
      <w:r w:rsidR="000720FC">
        <w:t xml:space="preserve">), odzwierciedla </w:t>
      </w:r>
      <w:r w:rsidR="00E86F07" w:rsidRPr="00D2281D">
        <w:t>pogodny i żartobliwy charakter przenikliwej refleksji poety nad sensem i istotą wiary.</w:t>
      </w:r>
    </w:p>
    <w:p w14:paraId="7032AB56" w14:textId="77777777" w:rsidR="000720FC" w:rsidRDefault="000720FC" w:rsidP="00DD266F">
      <w:pPr>
        <w:jc w:val="both"/>
      </w:pPr>
    </w:p>
    <w:p w14:paraId="501189EE" w14:textId="38CCB8EF" w:rsidR="000720FC" w:rsidRPr="0097472B" w:rsidRDefault="000720FC" w:rsidP="00DD266F">
      <w:pPr>
        <w:jc w:val="both"/>
        <w:rPr>
          <w:b/>
          <w:bCs/>
        </w:rPr>
      </w:pPr>
      <w:r w:rsidRPr="0097472B">
        <w:rPr>
          <w:b/>
          <w:bCs/>
        </w:rPr>
        <w:t>Wykonawcy:</w:t>
      </w:r>
    </w:p>
    <w:p w14:paraId="4BE55450" w14:textId="77777777" w:rsidR="000720FC" w:rsidRPr="0097472B" w:rsidRDefault="000720FC" w:rsidP="00DD266F">
      <w:pPr>
        <w:spacing w:after="0"/>
        <w:jc w:val="both"/>
        <w:rPr>
          <w:b/>
          <w:bCs/>
        </w:rPr>
      </w:pPr>
      <w:proofErr w:type="spellStart"/>
      <w:r w:rsidRPr="0097472B">
        <w:rPr>
          <w:b/>
          <w:bCs/>
        </w:rPr>
        <w:t>proMODERN</w:t>
      </w:r>
      <w:proofErr w:type="spellEnd"/>
      <w:r w:rsidRPr="0097472B">
        <w:rPr>
          <w:b/>
          <w:bCs/>
        </w:rPr>
        <w:t>:</w:t>
      </w:r>
    </w:p>
    <w:p w14:paraId="37E06DA2" w14:textId="77777777" w:rsidR="000720FC" w:rsidRDefault="000720FC" w:rsidP="00DD266F">
      <w:pPr>
        <w:spacing w:after="0"/>
        <w:jc w:val="both"/>
      </w:pPr>
      <w:r>
        <w:t>Marta Czarkowska – sopran (solo)</w:t>
      </w:r>
    </w:p>
    <w:p w14:paraId="37DAC142" w14:textId="51DC18F7" w:rsidR="000720FC" w:rsidRDefault="00874989" w:rsidP="00DD266F">
      <w:pPr>
        <w:spacing w:after="0"/>
        <w:jc w:val="both"/>
      </w:pPr>
      <w:r w:rsidRPr="00874989">
        <w:t>Katarzyna Bienias</w:t>
      </w:r>
      <w:r>
        <w:t xml:space="preserve"> </w:t>
      </w:r>
      <w:r w:rsidR="000720FC">
        <w:t>– mezzosopran</w:t>
      </w:r>
    </w:p>
    <w:p w14:paraId="5E34DFE9" w14:textId="77777777" w:rsidR="000720FC" w:rsidRDefault="000720FC" w:rsidP="00DD266F">
      <w:pPr>
        <w:spacing w:after="0"/>
        <w:jc w:val="both"/>
      </w:pPr>
      <w:r>
        <w:lastRenderedPageBreak/>
        <w:t xml:space="preserve">Ewelina </w:t>
      </w:r>
      <w:proofErr w:type="spellStart"/>
      <w:r>
        <w:t>Rzezińska</w:t>
      </w:r>
      <w:proofErr w:type="spellEnd"/>
      <w:r>
        <w:t xml:space="preserve"> – mezzosopran</w:t>
      </w:r>
    </w:p>
    <w:p w14:paraId="2D7ECCCE" w14:textId="77777777" w:rsidR="000720FC" w:rsidRDefault="000720FC" w:rsidP="00DD266F">
      <w:pPr>
        <w:spacing w:after="0"/>
        <w:jc w:val="both"/>
      </w:pPr>
      <w:r>
        <w:t>Aleksander Rewiński – tenor</w:t>
      </w:r>
    </w:p>
    <w:p w14:paraId="7483C889" w14:textId="77777777" w:rsidR="000720FC" w:rsidRDefault="000720FC" w:rsidP="00DD266F">
      <w:pPr>
        <w:spacing w:after="0"/>
        <w:jc w:val="both"/>
      </w:pPr>
      <w:r>
        <w:t xml:space="preserve">Krzysztof </w:t>
      </w:r>
      <w:proofErr w:type="spellStart"/>
      <w:r>
        <w:t>Chalimoniuk</w:t>
      </w:r>
      <w:proofErr w:type="spellEnd"/>
      <w:r>
        <w:t xml:space="preserve"> – baryton</w:t>
      </w:r>
    </w:p>
    <w:p w14:paraId="7EB11777" w14:textId="77777777" w:rsidR="000720FC" w:rsidRDefault="000720FC" w:rsidP="00DD266F">
      <w:pPr>
        <w:jc w:val="both"/>
      </w:pPr>
      <w:r>
        <w:t>Piotr Pieron – bas</w:t>
      </w:r>
    </w:p>
    <w:p w14:paraId="6ADE3F6B" w14:textId="77777777" w:rsidR="000720FC" w:rsidRPr="0097472B" w:rsidRDefault="000720FC" w:rsidP="00DD266F">
      <w:pPr>
        <w:spacing w:after="0"/>
        <w:jc w:val="both"/>
        <w:rPr>
          <w:b/>
          <w:bCs/>
        </w:rPr>
      </w:pPr>
      <w:proofErr w:type="spellStart"/>
      <w:r w:rsidRPr="0097472B">
        <w:rPr>
          <w:b/>
          <w:bCs/>
        </w:rPr>
        <w:t>Sinfonia</w:t>
      </w:r>
      <w:proofErr w:type="spellEnd"/>
      <w:r w:rsidRPr="0097472B">
        <w:rPr>
          <w:b/>
          <w:bCs/>
        </w:rPr>
        <w:t xml:space="preserve"> </w:t>
      </w:r>
      <w:proofErr w:type="spellStart"/>
      <w:r w:rsidRPr="0097472B">
        <w:rPr>
          <w:b/>
          <w:bCs/>
        </w:rPr>
        <w:t>Varsovia</w:t>
      </w:r>
      <w:proofErr w:type="spellEnd"/>
    </w:p>
    <w:p w14:paraId="6B33CA34" w14:textId="77777777" w:rsidR="000720FC" w:rsidRDefault="000720FC" w:rsidP="00DD266F">
      <w:pPr>
        <w:spacing w:after="0"/>
        <w:jc w:val="both"/>
      </w:pPr>
      <w:r w:rsidRPr="0097472B">
        <w:rPr>
          <w:b/>
          <w:bCs/>
        </w:rPr>
        <w:t>Maciej Tworek</w:t>
      </w:r>
      <w:r>
        <w:t xml:space="preserve"> – dyrygent</w:t>
      </w:r>
    </w:p>
    <w:p w14:paraId="3CE1211B" w14:textId="77777777" w:rsidR="000720FC" w:rsidRDefault="000720FC" w:rsidP="00DD266F">
      <w:pPr>
        <w:jc w:val="both"/>
      </w:pPr>
    </w:p>
    <w:p w14:paraId="23BFD829" w14:textId="77777777" w:rsidR="000720FC" w:rsidRPr="0097472B" w:rsidRDefault="000720FC" w:rsidP="00DD266F">
      <w:pPr>
        <w:jc w:val="both"/>
        <w:rPr>
          <w:b/>
          <w:bCs/>
        </w:rPr>
      </w:pPr>
      <w:r>
        <w:rPr>
          <w:b/>
          <w:bCs/>
        </w:rPr>
        <w:t xml:space="preserve">Program </w:t>
      </w:r>
      <w:r w:rsidRPr="0097472B">
        <w:rPr>
          <w:b/>
          <w:bCs/>
        </w:rPr>
        <w:t>[60']:</w:t>
      </w:r>
    </w:p>
    <w:p w14:paraId="11D45E16" w14:textId="77777777" w:rsidR="000720FC" w:rsidRDefault="000720FC" w:rsidP="00DD266F">
      <w:pPr>
        <w:spacing w:after="0"/>
        <w:jc w:val="both"/>
      </w:pPr>
      <w:r w:rsidRPr="0097472B">
        <w:rPr>
          <w:b/>
          <w:bCs/>
        </w:rPr>
        <w:t>Krzysztof Penderecki</w:t>
      </w:r>
      <w:r>
        <w:t xml:space="preserve"> – </w:t>
      </w:r>
      <w:r w:rsidRPr="00EC3FE6">
        <w:rPr>
          <w:i/>
          <w:iCs/>
        </w:rPr>
        <w:t>Adagio</w:t>
      </w:r>
      <w:r>
        <w:t xml:space="preserve"> z III Symfonii w wersji na orkiestrę smyczkową (1995, oprac. 2013)</w:t>
      </w:r>
    </w:p>
    <w:p w14:paraId="1B2A2685" w14:textId="77777777" w:rsidR="000720FC" w:rsidRDefault="000720FC" w:rsidP="00DD266F">
      <w:pPr>
        <w:spacing w:after="0"/>
        <w:jc w:val="both"/>
      </w:pPr>
      <w:proofErr w:type="spellStart"/>
      <w:r w:rsidRPr="0097472B">
        <w:rPr>
          <w:b/>
          <w:bCs/>
        </w:rPr>
        <w:t>Arvo</w:t>
      </w:r>
      <w:proofErr w:type="spellEnd"/>
      <w:r w:rsidRPr="0097472B">
        <w:rPr>
          <w:b/>
          <w:bCs/>
        </w:rPr>
        <w:t xml:space="preserve"> </w:t>
      </w:r>
      <w:proofErr w:type="spellStart"/>
      <w:r w:rsidRPr="0097472B">
        <w:rPr>
          <w:b/>
          <w:bCs/>
        </w:rPr>
        <w:t>Pärt</w:t>
      </w:r>
      <w:proofErr w:type="spellEnd"/>
      <w:r>
        <w:t xml:space="preserve"> – </w:t>
      </w:r>
      <w:r w:rsidRPr="00EC3FE6">
        <w:rPr>
          <w:i/>
          <w:iCs/>
        </w:rPr>
        <w:t>Magnificat</w:t>
      </w:r>
      <w:r>
        <w:t xml:space="preserve"> na chór mieszany a cappella (1989)</w:t>
      </w:r>
    </w:p>
    <w:p w14:paraId="3B147C75" w14:textId="77777777" w:rsidR="000720FC" w:rsidRDefault="000720FC" w:rsidP="00DD266F">
      <w:pPr>
        <w:spacing w:after="0"/>
        <w:jc w:val="both"/>
      </w:pPr>
      <w:proofErr w:type="spellStart"/>
      <w:r w:rsidRPr="0097472B">
        <w:rPr>
          <w:b/>
          <w:bCs/>
        </w:rPr>
        <w:t>Arvo</w:t>
      </w:r>
      <w:proofErr w:type="spellEnd"/>
      <w:r w:rsidRPr="0097472B">
        <w:rPr>
          <w:b/>
          <w:bCs/>
        </w:rPr>
        <w:t xml:space="preserve"> </w:t>
      </w:r>
      <w:proofErr w:type="spellStart"/>
      <w:r w:rsidRPr="0097472B">
        <w:rPr>
          <w:b/>
          <w:bCs/>
        </w:rPr>
        <w:t>Pärt</w:t>
      </w:r>
      <w:proofErr w:type="spellEnd"/>
      <w:r>
        <w:t xml:space="preserve"> – </w:t>
      </w:r>
      <w:proofErr w:type="spellStart"/>
      <w:r w:rsidRPr="00EC3FE6">
        <w:rPr>
          <w:i/>
          <w:iCs/>
        </w:rPr>
        <w:t>Stabat</w:t>
      </w:r>
      <w:proofErr w:type="spellEnd"/>
      <w:r w:rsidRPr="00EC3FE6">
        <w:rPr>
          <w:i/>
          <w:iCs/>
        </w:rPr>
        <w:t xml:space="preserve"> </w:t>
      </w:r>
      <w:proofErr w:type="spellStart"/>
      <w:r w:rsidRPr="00EC3FE6">
        <w:rPr>
          <w:i/>
          <w:iCs/>
        </w:rPr>
        <w:t>Mater</w:t>
      </w:r>
      <w:proofErr w:type="spellEnd"/>
      <w:r>
        <w:t xml:space="preserve"> w wersji na chór mieszany i orkiestrę smyczkową (1985, oprac. 2008)</w:t>
      </w:r>
    </w:p>
    <w:p w14:paraId="026F64E9" w14:textId="77777777" w:rsidR="000168F2" w:rsidRDefault="000720FC" w:rsidP="00DD266F">
      <w:pPr>
        <w:spacing w:after="0"/>
        <w:jc w:val="both"/>
      </w:pPr>
      <w:r w:rsidRPr="0097472B">
        <w:rPr>
          <w:b/>
          <w:bCs/>
        </w:rPr>
        <w:t>Mikołaj Górecki</w:t>
      </w:r>
      <w:r>
        <w:t xml:space="preserve"> – </w:t>
      </w:r>
      <w:r w:rsidRPr="0097472B">
        <w:rPr>
          <w:i/>
          <w:iCs/>
        </w:rPr>
        <w:t>Jasności promieniste</w:t>
      </w:r>
      <w:r>
        <w:t xml:space="preserve"> op. 37, małe misterium na sopran i orkiestrę smyczkową (2012)</w:t>
      </w:r>
    </w:p>
    <w:p w14:paraId="4E71C891" w14:textId="77777777" w:rsidR="000168F2" w:rsidRDefault="000168F2" w:rsidP="00DD266F">
      <w:pPr>
        <w:spacing w:after="0"/>
        <w:jc w:val="both"/>
      </w:pPr>
    </w:p>
    <w:p w14:paraId="3B22D43B" w14:textId="48C19B7B" w:rsidR="000720FC" w:rsidRDefault="007F47EF" w:rsidP="00DD266F">
      <w:pPr>
        <w:spacing w:after="0"/>
        <w:jc w:val="both"/>
      </w:pPr>
      <w:r>
        <w:t>Wstęp wolny.</w:t>
      </w:r>
      <w:r>
        <w:t xml:space="preserve"> </w:t>
      </w:r>
      <w:r w:rsidR="00A1066B">
        <w:t xml:space="preserve">Szczegóły </w:t>
      </w:r>
      <w:r w:rsidR="000720FC">
        <w:t>na temat koncertu znajduj</w:t>
      </w:r>
      <w:r w:rsidR="00A1066B">
        <w:t>ą</w:t>
      </w:r>
      <w:r w:rsidR="000720FC">
        <w:t xml:space="preserve"> się na </w:t>
      </w:r>
      <w:hyperlink r:id="rId10" w:history="1">
        <w:r w:rsidR="000720FC" w:rsidRPr="000720FC">
          <w:rPr>
            <w:rStyle w:val="Hipercze"/>
          </w:rPr>
          <w:t>stronie orkiestry</w:t>
        </w:r>
      </w:hyperlink>
      <w:r w:rsidR="000720FC">
        <w:t>.</w:t>
      </w:r>
      <w:r>
        <w:t xml:space="preserve"> </w:t>
      </w:r>
    </w:p>
    <w:sectPr w:rsidR="000720FC" w:rsidSect="000720FC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4E299" w14:textId="77777777" w:rsidR="00CA1EF4" w:rsidRDefault="00CA1EF4" w:rsidP="000720FC">
      <w:pPr>
        <w:spacing w:after="0" w:line="240" w:lineRule="auto"/>
      </w:pPr>
      <w:r>
        <w:separator/>
      </w:r>
    </w:p>
  </w:endnote>
  <w:endnote w:type="continuationSeparator" w:id="0">
    <w:p w14:paraId="3066597E" w14:textId="77777777" w:rsidR="00CA1EF4" w:rsidRDefault="00CA1EF4" w:rsidP="000720FC">
      <w:pPr>
        <w:spacing w:after="0" w:line="240" w:lineRule="auto"/>
      </w:pPr>
      <w:r>
        <w:continuationSeparator/>
      </w:r>
    </w:p>
  </w:endnote>
  <w:endnote w:type="continuationNotice" w:id="1">
    <w:p w14:paraId="236CBDFA" w14:textId="77777777" w:rsidR="00CA1EF4" w:rsidRDefault="00CA1E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704AA" w14:textId="77777777" w:rsidR="00CA1EF4" w:rsidRDefault="00CA1EF4" w:rsidP="000720FC">
      <w:pPr>
        <w:spacing w:after="0" w:line="240" w:lineRule="auto"/>
      </w:pPr>
      <w:r>
        <w:separator/>
      </w:r>
    </w:p>
  </w:footnote>
  <w:footnote w:type="continuationSeparator" w:id="0">
    <w:p w14:paraId="33D3B53F" w14:textId="77777777" w:rsidR="00CA1EF4" w:rsidRDefault="00CA1EF4" w:rsidP="000720FC">
      <w:pPr>
        <w:spacing w:after="0" w:line="240" w:lineRule="auto"/>
      </w:pPr>
      <w:r>
        <w:continuationSeparator/>
      </w:r>
    </w:p>
  </w:footnote>
  <w:footnote w:type="continuationNotice" w:id="1">
    <w:p w14:paraId="4AC7085A" w14:textId="77777777" w:rsidR="00CA1EF4" w:rsidRDefault="00CA1E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5F77" w14:textId="799A3458" w:rsidR="000720FC" w:rsidRDefault="000720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BD70AF5" wp14:editId="74E56D30">
          <wp:simplePos x="0" y="0"/>
          <wp:positionH relativeFrom="column">
            <wp:posOffset>-918717</wp:posOffset>
          </wp:positionH>
          <wp:positionV relativeFrom="paragraph">
            <wp:posOffset>-444500</wp:posOffset>
          </wp:positionV>
          <wp:extent cx="7613650" cy="10767876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07678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FC"/>
    <w:rsid w:val="000168F2"/>
    <w:rsid w:val="00022F85"/>
    <w:rsid w:val="000464D2"/>
    <w:rsid w:val="000720FC"/>
    <w:rsid w:val="000D6F3C"/>
    <w:rsid w:val="001145C0"/>
    <w:rsid w:val="0012572D"/>
    <w:rsid w:val="00144F9A"/>
    <w:rsid w:val="00146059"/>
    <w:rsid w:val="001759F4"/>
    <w:rsid w:val="00227100"/>
    <w:rsid w:val="002D042F"/>
    <w:rsid w:val="003D54A2"/>
    <w:rsid w:val="005367B6"/>
    <w:rsid w:val="00585A2C"/>
    <w:rsid w:val="005B4FC1"/>
    <w:rsid w:val="005E4E88"/>
    <w:rsid w:val="00622DBA"/>
    <w:rsid w:val="006358FD"/>
    <w:rsid w:val="0069269F"/>
    <w:rsid w:val="0069382C"/>
    <w:rsid w:val="006F27D6"/>
    <w:rsid w:val="007F47EF"/>
    <w:rsid w:val="00835762"/>
    <w:rsid w:val="00874989"/>
    <w:rsid w:val="008F5FD1"/>
    <w:rsid w:val="00906F6C"/>
    <w:rsid w:val="0097061A"/>
    <w:rsid w:val="00980AEC"/>
    <w:rsid w:val="009B2809"/>
    <w:rsid w:val="00A1066B"/>
    <w:rsid w:val="00AF21E7"/>
    <w:rsid w:val="00B136D4"/>
    <w:rsid w:val="00B36588"/>
    <w:rsid w:val="00B45A82"/>
    <w:rsid w:val="00BB347B"/>
    <w:rsid w:val="00BC2FA2"/>
    <w:rsid w:val="00BC4D29"/>
    <w:rsid w:val="00C06D98"/>
    <w:rsid w:val="00CA1EF4"/>
    <w:rsid w:val="00CB2DE1"/>
    <w:rsid w:val="00CF2703"/>
    <w:rsid w:val="00D2281D"/>
    <w:rsid w:val="00D552A4"/>
    <w:rsid w:val="00DD266F"/>
    <w:rsid w:val="00DD3896"/>
    <w:rsid w:val="00E2531B"/>
    <w:rsid w:val="00E42BF7"/>
    <w:rsid w:val="00E6234C"/>
    <w:rsid w:val="00E81DA5"/>
    <w:rsid w:val="00E86F07"/>
    <w:rsid w:val="00EC0E10"/>
    <w:rsid w:val="00F42E31"/>
    <w:rsid w:val="00F86F38"/>
    <w:rsid w:val="00FA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C558"/>
  <w15:chartTrackingRefBased/>
  <w15:docId w15:val="{AEE57BD5-4D06-4CAA-8FF4-2AC63AA7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0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0FC"/>
  </w:style>
  <w:style w:type="paragraph" w:styleId="Stopka">
    <w:name w:val="footer"/>
    <w:basedOn w:val="Normalny"/>
    <w:link w:val="StopkaZnak"/>
    <w:uiPriority w:val="99"/>
    <w:unhideWhenUsed/>
    <w:rsid w:val="0007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0FC"/>
  </w:style>
  <w:style w:type="character" w:styleId="Hipercze">
    <w:name w:val="Hyperlink"/>
    <w:basedOn w:val="Domylnaczcionkaakapitu"/>
    <w:uiPriority w:val="99"/>
    <w:unhideWhenUsed/>
    <w:rsid w:val="000720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2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168F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5A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A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A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A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A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infoniavarsovia.org/wydarzenia/koncert-pasyjny-2022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E8975-F5AD-4A27-8057-ED4AF0AE38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3BBFCE-5493-4BE5-88E6-6078B9B17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34EE2-32C6-4ED7-A1A4-E93EE690C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27</cp:revision>
  <dcterms:created xsi:type="dcterms:W3CDTF">2022-04-04T00:48:00Z</dcterms:created>
  <dcterms:modified xsi:type="dcterms:W3CDTF">2022-04-04T10:43:00Z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