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C7B3" w14:textId="6995B94A" w:rsidR="00E502A9" w:rsidRPr="00506C42" w:rsidRDefault="00862193" w:rsidP="00E20818">
      <w:pPr>
        <w:pStyle w:val="NormalnyWeb"/>
        <w:shd w:val="clear" w:color="auto" w:fill="FEFEFE"/>
        <w:spacing w:before="0" w:beforeAutospacing="0" w:after="0" w:afterAutospacing="0" w:line="276" w:lineRule="auto"/>
        <w:ind w:left="1416" w:firstLine="708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95466691"/>
      <w:r w:rsidRPr="00506C42">
        <w:rPr>
          <w:rFonts w:asciiTheme="minorHAnsi" w:hAnsiTheme="minorHAnsi" w:cstheme="minorHAnsi"/>
          <w:sz w:val="22"/>
          <w:szCs w:val="22"/>
        </w:rPr>
        <w:t xml:space="preserve">Warszawa, </w:t>
      </w:r>
      <w:r w:rsidR="000B66FD" w:rsidRPr="00506C42">
        <w:rPr>
          <w:rFonts w:asciiTheme="minorHAnsi" w:hAnsiTheme="minorHAnsi" w:cstheme="minorHAnsi"/>
          <w:sz w:val="22"/>
          <w:szCs w:val="22"/>
        </w:rPr>
        <w:t xml:space="preserve">29 kwietnia </w:t>
      </w:r>
      <w:r w:rsidR="00E502A9" w:rsidRPr="00506C42">
        <w:rPr>
          <w:rFonts w:asciiTheme="minorHAnsi" w:hAnsiTheme="minorHAnsi" w:cstheme="minorHAnsi"/>
          <w:sz w:val="22"/>
          <w:szCs w:val="22"/>
        </w:rPr>
        <w:t>202</w:t>
      </w:r>
      <w:r w:rsidR="008D3FBF" w:rsidRPr="00506C42">
        <w:rPr>
          <w:rFonts w:asciiTheme="minorHAnsi" w:hAnsiTheme="minorHAnsi" w:cstheme="minorHAnsi"/>
          <w:sz w:val="22"/>
          <w:szCs w:val="22"/>
        </w:rPr>
        <w:t>2</w:t>
      </w:r>
    </w:p>
    <w:p w14:paraId="484ECE47" w14:textId="5FA8B6BF" w:rsidR="00506C42" w:rsidRPr="00506C42" w:rsidRDefault="00506C42" w:rsidP="008939E0">
      <w:pPr>
        <w:pStyle w:val="NormalnyWeb"/>
        <w:shd w:val="clear" w:color="auto" w:fill="FEFEFE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t>Informacja prasowa</w:t>
      </w:r>
    </w:p>
    <w:p w14:paraId="689D87BD" w14:textId="70154A90" w:rsidR="008F5CAB" w:rsidRPr="008F5CAB" w:rsidRDefault="000B66FD" w:rsidP="00641E8D">
      <w:pPr>
        <w:spacing w:before="360" w:after="0"/>
        <w:jc w:val="center"/>
        <w:rPr>
          <w:rFonts w:asciiTheme="minorHAnsi" w:hAnsiTheme="minorHAnsi" w:cstheme="minorHAnsi"/>
          <w:b/>
          <w:bCs/>
          <w:sz w:val="44"/>
          <w:szCs w:val="48"/>
          <w:lang w:eastAsia="pl-PL"/>
        </w:rPr>
      </w:pPr>
      <w:r w:rsidRPr="008F5CAB">
        <w:rPr>
          <w:rFonts w:asciiTheme="minorHAnsi" w:hAnsiTheme="minorHAnsi" w:cstheme="minorHAnsi"/>
          <w:b/>
          <w:bCs/>
          <w:sz w:val="44"/>
          <w:szCs w:val="48"/>
          <w:lang w:eastAsia="pl-PL"/>
        </w:rPr>
        <w:t>Sinfonia Varsovia w miniatur</w:t>
      </w:r>
      <w:r w:rsidR="001D5E4B" w:rsidRPr="008F5CAB">
        <w:rPr>
          <w:rFonts w:asciiTheme="minorHAnsi" w:hAnsiTheme="minorHAnsi" w:cstheme="minorHAnsi"/>
          <w:b/>
          <w:bCs/>
          <w:sz w:val="44"/>
          <w:szCs w:val="48"/>
          <w:lang w:eastAsia="pl-PL"/>
        </w:rPr>
        <w:t>z</w:t>
      </w:r>
      <w:r w:rsidRPr="008F5CAB">
        <w:rPr>
          <w:rFonts w:asciiTheme="minorHAnsi" w:hAnsiTheme="minorHAnsi" w:cstheme="minorHAnsi"/>
          <w:b/>
          <w:bCs/>
          <w:sz w:val="44"/>
          <w:szCs w:val="48"/>
          <w:lang w:eastAsia="pl-PL"/>
        </w:rPr>
        <w:t>e</w:t>
      </w:r>
    </w:p>
    <w:p w14:paraId="60D2AC70" w14:textId="210F7238" w:rsidR="00EF7299" w:rsidRPr="008F5CAB" w:rsidRDefault="008F5CAB" w:rsidP="008F5CAB">
      <w:pPr>
        <w:spacing w:after="0"/>
        <w:jc w:val="center"/>
        <w:rPr>
          <w:rFonts w:asciiTheme="minorHAnsi" w:hAnsiTheme="minorHAnsi" w:cstheme="minorHAnsi"/>
          <w:b/>
          <w:bCs/>
          <w:sz w:val="44"/>
          <w:szCs w:val="44"/>
          <w:lang w:eastAsia="pl-PL"/>
        </w:rPr>
      </w:pPr>
      <w:r w:rsidRPr="008F5CAB">
        <w:rPr>
          <w:rFonts w:asciiTheme="minorHAnsi" w:hAnsiTheme="minorHAnsi" w:cstheme="minorHAnsi"/>
          <w:b/>
          <w:bCs/>
          <w:sz w:val="44"/>
          <w:szCs w:val="44"/>
          <w:lang w:eastAsia="pl-PL"/>
        </w:rPr>
        <w:t>na Bulwarach Wiślanych</w:t>
      </w:r>
    </w:p>
    <w:p w14:paraId="5FA3336F" w14:textId="0F7036E7" w:rsidR="00D57975" w:rsidRPr="008F5CAB" w:rsidRDefault="006409E7" w:rsidP="008F5CAB">
      <w:pPr>
        <w:spacing w:after="0"/>
        <w:jc w:val="center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8F5CAB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30 kwietnia – 2 października 2022</w:t>
      </w:r>
      <w:r w:rsidR="00E20818" w:rsidRPr="008F5CAB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, 9:00</w:t>
      </w:r>
      <w:r w:rsidR="00E20818" w:rsidRPr="008F5CAB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–</w:t>
      </w:r>
      <w:r w:rsidR="00E20818" w:rsidRPr="008F5CAB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21:00</w:t>
      </w:r>
    </w:p>
    <w:p w14:paraId="6599B63B" w14:textId="787B2FB2" w:rsidR="006409E7" w:rsidRPr="008F5CAB" w:rsidRDefault="006409E7" w:rsidP="008F5CAB">
      <w:pPr>
        <w:spacing w:after="0"/>
        <w:jc w:val="center"/>
        <w:rPr>
          <w:rStyle w:val="Pogrubienie"/>
          <w:rFonts w:asciiTheme="minorHAnsi" w:eastAsia="Times New Roman" w:hAnsiTheme="minorHAnsi" w:cstheme="minorHAnsi"/>
          <w:b w:val="0"/>
          <w:bCs w:val="0"/>
          <w:sz w:val="36"/>
          <w:szCs w:val="36"/>
          <w:lang w:eastAsia="pl-PL"/>
        </w:rPr>
      </w:pPr>
      <w:r w:rsidRPr="008F5CAB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Bulwar Bohdana Grzymały-Siedleckiego</w:t>
      </w:r>
    </w:p>
    <w:p w14:paraId="4697AF6E" w14:textId="43813965" w:rsidR="000B66FD" w:rsidRPr="00506C42" w:rsidRDefault="000B66FD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6C42">
        <w:rPr>
          <w:rFonts w:asciiTheme="minorHAnsi" w:hAnsiTheme="minorHAnsi" w:cstheme="minorHAnsi"/>
          <w:b/>
          <w:bCs/>
          <w:sz w:val="22"/>
          <w:szCs w:val="22"/>
        </w:rPr>
        <w:t xml:space="preserve">Jak będzie wyglądała najnowocześniejsza sala koncertowa stolicy? Już od soboty będzie ją można zobaczyć na Bulwarach Wiślanych – na szczegółowo </w:t>
      </w:r>
      <w:r w:rsidR="00962542" w:rsidRPr="00506C42">
        <w:rPr>
          <w:rFonts w:asciiTheme="minorHAnsi" w:hAnsiTheme="minorHAnsi" w:cstheme="minorHAnsi"/>
          <w:b/>
          <w:bCs/>
          <w:sz w:val="22"/>
          <w:szCs w:val="22"/>
        </w:rPr>
        <w:t xml:space="preserve">wykonanym modelu </w:t>
      </w:r>
      <w:r w:rsidRPr="00506C42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2A5FA8" w:rsidRPr="00506C42">
        <w:rPr>
          <w:rFonts w:asciiTheme="minorHAnsi" w:hAnsiTheme="minorHAnsi" w:cstheme="minorHAnsi"/>
          <w:b/>
          <w:bCs/>
          <w:sz w:val="22"/>
          <w:szCs w:val="22"/>
        </w:rPr>
        <w:t xml:space="preserve">proporcji </w:t>
      </w:r>
      <w:r w:rsidRPr="00506C42">
        <w:rPr>
          <w:rFonts w:asciiTheme="minorHAnsi" w:hAnsiTheme="minorHAnsi" w:cstheme="minorHAnsi"/>
          <w:b/>
          <w:bCs/>
          <w:sz w:val="22"/>
          <w:szCs w:val="22"/>
        </w:rPr>
        <w:t>1:10</w:t>
      </w:r>
      <w:r w:rsidR="00AB16EE" w:rsidRPr="00506C42">
        <w:rPr>
          <w:rFonts w:asciiTheme="minorHAnsi" w:hAnsiTheme="minorHAnsi" w:cstheme="minorHAnsi"/>
          <w:b/>
          <w:bCs/>
          <w:sz w:val="22"/>
          <w:szCs w:val="22"/>
        </w:rPr>
        <w:t xml:space="preserve"> w ramach wystawy „Sinfonia Varsovia w skali”</w:t>
      </w:r>
      <w:r w:rsidR="00955876" w:rsidRPr="00506C4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8327DB3" w14:textId="638B8AC7" w:rsidR="000B66FD" w:rsidRPr="00506C42" w:rsidRDefault="00197DA4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t xml:space="preserve">Makietę </w:t>
      </w:r>
      <w:r w:rsidR="00CE6F09" w:rsidRPr="00506C42">
        <w:rPr>
          <w:rFonts w:asciiTheme="minorHAnsi" w:hAnsiTheme="minorHAnsi" w:cstheme="minorHAnsi"/>
          <w:sz w:val="22"/>
          <w:szCs w:val="22"/>
        </w:rPr>
        <w:t>można będzie oglądać od 30 kwietnia do 2 października</w:t>
      </w:r>
      <w:r w:rsidRPr="00506C42">
        <w:rPr>
          <w:rFonts w:asciiTheme="minorHAnsi" w:hAnsiTheme="minorHAnsi" w:cstheme="minorHAnsi"/>
          <w:sz w:val="22"/>
          <w:szCs w:val="22"/>
        </w:rPr>
        <w:t xml:space="preserve"> w godzinach </w:t>
      </w:r>
      <w:r w:rsidR="00C20BDF" w:rsidRPr="00506C42">
        <w:rPr>
          <w:rFonts w:asciiTheme="minorHAnsi" w:hAnsiTheme="minorHAnsi" w:cstheme="minorHAnsi"/>
          <w:sz w:val="22"/>
          <w:szCs w:val="22"/>
        </w:rPr>
        <w:t xml:space="preserve">od </w:t>
      </w:r>
      <w:r w:rsidRPr="00506C42">
        <w:rPr>
          <w:rFonts w:asciiTheme="minorHAnsi" w:hAnsiTheme="minorHAnsi" w:cstheme="minorHAnsi"/>
          <w:sz w:val="22"/>
          <w:szCs w:val="22"/>
        </w:rPr>
        <w:t>9</w:t>
      </w:r>
      <w:r w:rsidR="00C20BDF" w:rsidRPr="00506C42">
        <w:rPr>
          <w:rFonts w:asciiTheme="minorHAnsi" w:hAnsiTheme="minorHAnsi" w:cstheme="minorHAnsi"/>
          <w:sz w:val="22"/>
          <w:szCs w:val="22"/>
        </w:rPr>
        <w:t xml:space="preserve">.00 do </w:t>
      </w:r>
      <w:r w:rsidRPr="00506C42">
        <w:rPr>
          <w:rFonts w:asciiTheme="minorHAnsi" w:hAnsiTheme="minorHAnsi" w:cstheme="minorHAnsi"/>
          <w:sz w:val="22"/>
          <w:szCs w:val="22"/>
        </w:rPr>
        <w:t>21</w:t>
      </w:r>
      <w:r w:rsidR="00C20BDF" w:rsidRPr="00506C42">
        <w:rPr>
          <w:rFonts w:asciiTheme="minorHAnsi" w:hAnsiTheme="minorHAnsi" w:cstheme="minorHAnsi"/>
          <w:sz w:val="22"/>
          <w:szCs w:val="22"/>
        </w:rPr>
        <w:t>.00</w:t>
      </w:r>
      <w:r w:rsidRPr="00506C42">
        <w:rPr>
          <w:rFonts w:asciiTheme="minorHAnsi" w:hAnsiTheme="minorHAnsi" w:cstheme="minorHAnsi"/>
          <w:sz w:val="22"/>
          <w:szCs w:val="22"/>
        </w:rPr>
        <w:t>. Znajduje się w pawilonie na Bulwarze Bohdana Grzymały-Siedleckiego, przy Pomniku Syreny. Wstęp wolny.</w:t>
      </w:r>
    </w:p>
    <w:p w14:paraId="7E7ACC4F" w14:textId="0D071E61" w:rsidR="003D5EA5" w:rsidRPr="00506C42" w:rsidRDefault="00385701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6C42">
        <w:rPr>
          <w:rFonts w:asciiTheme="minorHAnsi" w:hAnsiTheme="minorHAnsi" w:cstheme="minorHAnsi"/>
          <w:color w:val="000000"/>
          <w:sz w:val="22"/>
          <w:szCs w:val="22"/>
          <w:shd w:val="clear" w:color="auto" w:fill="FEFEFE"/>
        </w:rPr>
        <w:t>Makieta akustyczna odwzorowuje wnętrze przyszłej głównej sali koncertowej, która b</w:t>
      </w:r>
      <w:r w:rsidR="00E73702" w:rsidRPr="00506C42">
        <w:rPr>
          <w:rFonts w:asciiTheme="minorHAnsi" w:hAnsiTheme="minorHAnsi" w:cstheme="minorHAnsi"/>
          <w:color w:val="000000"/>
          <w:sz w:val="22"/>
          <w:szCs w:val="22"/>
          <w:shd w:val="clear" w:color="auto" w:fill="FEFEFE"/>
        </w:rPr>
        <w:t>ę</w:t>
      </w:r>
      <w:r w:rsidRPr="00506C42">
        <w:rPr>
          <w:rFonts w:asciiTheme="minorHAnsi" w:hAnsiTheme="minorHAnsi" w:cstheme="minorHAnsi"/>
          <w:color w:val="000000"/>
          <w:sz w:val="22"/>
          <w:szCs w:val="22"/>
          <w:shd w:val="clear" w:color="auto" w:fill="FEFEFE"/>
        </w:rPr>
        <w:t>dzie najważniejszym elementem Sinfonia Varsovia Centrum</w:t>
      </w:r>
      <w:r w:rsidR="00197DA4" w:rsidRPr="00506C42">
        <w:rPr>
          <w:rFonts w:asciiTheme="minorHAnsi" w:hAnsiTheme="minorHAnsi" w:cstheme="minorHAnsi"/>
          <w:sz w:val="22"/>
          <w:szCs w:val="22"/>
        </w:rPr>
        <w:t xml:space="preserve"> – nowej siedziby orkiestry Sinfonia Varsovia, która powstaje przy Grochowskiej 272 na warszawskim </w:t>
      </w:r>
      <w:r w:rsidR="00C20BDF" w:rsidRPr="00506C42">
        <w:rPr>
          <w:rFonts w:asciiTheme="minorHAnsi" w:hAnsiTheme="minorHAnsi" w:cstheme="minorHAnsi"/>
          <w:sz w:val="22"/>
          <w:szCs w:val="22"/>
        </w:rPr>
        <w:t xml:space="preserve">Kamionku. </w:t>
      </w:r>
      <w:r w:rsidR="003D5EA5" w:rsidRPr="00506C42">
        <w:rPr>
          <w:rFonts w:asciiTheme="minorHAnsi" w:hAnsiTheme="minorHAnsi" w:cstheme="minorHAnsi"/>
          <w:color w:val="000000"/>
          <w:sz w:val="22"/>
          <w:szCs w:val="22"/>
        </w:rPr>
        <w:t>Rozstrzyga się właśnie przetarg na</w:t>
      </w:r>
      <w:r w:rsidR="002010B2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3D5EA5" w:rsidRPr="00506C42">
        <w:rPr>
          <w:rFonts w:asciiTheme="minorHAnsi" w:hAnsiTheme="minorHAnsi" w:cstheme="minorHAnsi"/>
          <w:color w:val="000000"/>
          <w:sz w:val="22"/>
          <w:szCs w:val="22"/>
        </w:rPr>
        <w:t>roboty rozbiórkowe pierwszego etapu prac budowlanych tej inwestycji.</w:t>
      </w:r>
    </w:p>
    <w:p w14:paraId="5A049BDC" w14:textId="350E886E" w:rsidR="00C20BDF" w:rsidRPr="00506C42" w:rsidRDefault="00B44F72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t xml:space="preserve">Model </w:t>
      </w:r>
      <w:r w:rsidR="00C36528" w:rsidRPr="00506C42">
        <w:rPr>
          <w:rFonts w:asciiTheme="minorHAnsi" w:hAnsiTheme="minorHAnsi" w:cstheme="minorHAnsi"/>
          <w:sz w:val="22"/>
          <w:szCs w:val="22"/>
        </w:rPr>
        <w:t xml:space="preserve">wykonany </w:t>
      </w:r>
      <w:r w:rsidRPr="00506C42">
        <w:rPr>
          <w:rFonts w:asciiTheme="minorHAnsi" w:hAnsiTheme="minorHAnsi" w:cstheme="minorHAnsi"/>
          <w:sz w:val="22"/>
          <w:szCs w:val="22"/>
        </w:rPr>
        <w:t xml:space="preserve">w skali 1:10 posłużył do zaplanowania akustyki </w:t>
      </w:r>
      <w:r w:rsidR="00C505E6" w:rsidRPr="00506C42">
        <w:rPr>
          <w:rFonts w:asciiTheme="minorHAnsi" w:hAnsiTheme="minorHAnsi" w:cstheme="minorHAnsi"/>
          <w:sz w:val="22"/>
          <w:szCs w:val="22"/>
        </w:rPr>
        <w:t xml:space="preserve">wnętrza </w:t>
      </w:r>
      <w:r w:rsidR="00E2357E" w:rsidRPr="00506C42">
        <w:rPr>
          <w:rFonts w:asciiTheme="minorHAnsi" w:hAnsiTheme="minorHAnsi" w:cstheme="minorHAnsi"/>
          <w:sz w:val="22"/>
          <w:szCs w:val="22"/>
        </w:rPr>
        <w:t>sali koncertowej</w:t>
      </w:r>
      <w:r w:rsidRPr="00506C42">
        <w:rPr>
          <w:rFonts w:asciiTheme="minorHAnsi" w:hAnsiTheme="minorHAnsi" w:cstheme="minorHAnsi"/>
          <w:sz w:val="22"/>
          <w:szCs w:val="22"/>
        </w:rPr>
        <w:t>, które</w:t>
      </w:r>
      <w:r w:rsidR="009B29D6">
        <w:rPr>
          <w:rFonts w:asciiTheme="minorHAnsi" w:hAnsiTheme="minorHAnsi" w:cstheme="minorHAnsi"/>
          <w:sz w:val="22"/>
          <w:szCs w:val="22"/>
        </w:rPr>
        <w:t> </w:t>
      </w:r>
      <w:r w:rsidRPr="00506C42">
        <w:rPr>
          <w:rFonts w:asciiTheme="minorHAnsi" w:hAnsiTheme="minorHAnsi" w:cstheme="minorHAnsi"/>
          <w:sz w:val="22"/>
          <w:szCs w:val="22"/>
        </w:rPr>
        <w:t>w</w:t>
      </w:r>
      <w:r w:rsidR="002010B2">
        <w:rPr>
          <w:rFonts w:asciiTheme="minorHAnsi" w:hAnsiTheme="minorHAnsi" w:cstheme="minorHAnsi"/>
          <w:sz w:val="22"/>
          <w:szCs w:val="22"/>
        </w:rPr>
        <w:t> </w:t>
      </w:r>
      <w:r w:rsidRPr="00506C42">
        <w:rPr>
          <w:rFonts w:asciiTheme="minorHAnsi" w:hAnsiTheme="minorHAnsi" w:cstheme="minorHAnsi"/>
          <w:sz w:val="22"/>
          <w:szCs w:val="22"/>
        </w:rPr>
        <w:t xml:space="preserve">przyszłości pomieści prawie 1900 słuchaczy! Będzie to największa tego rodzaju sala w Polsce. </w:t>
      </w:r>
    </w:p>
    <w:p w14:paraId="27B7F0D0" w14:textId="23CF8DAF" w:rsidR="00197DA4" w:rsidRPr="00506C42" w:rsidRDefault="00197DA4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t>Na planszach wokół makiety umieszczone zostały wizualizacje całego kompleksu Sinfonia Varsovia Centrum oraz historia orkiestry w pigułce. Wchodzących do Pawilonu wita muzyka i ruchomy obraz: nagrania wideo instrumentalistów Sinfonii Varsovii (cykl „Koncerty w skali”) oraz artystyczny timelapse dokumentujący budowę modelu i prowadzonych w niej badań akustycznych.</w:t>
      </w:r>
    </w:p>
    <w:p w14:paraId="17823B00" w14:textId="55ED00EB" w:rsidR="000B66FD" w:rsidRPr="00506C42" w:rsidRDefault="00506C42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t>–</w:t>
      </w:r>
      <w:r w:rsidR="00197DA4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Chcemy pokazać odpoczywającym na Bulwarach mieszkańcom, jak w niedalekiej przyszłości zmieniać się będzie Sinfonia Varsovia, a wraz z nią prawobrzeżna Warszawa. Tą wystawą próbujemy także przybliżyć warszawiakom piękną i bogatą historię ich orkiestry</w:t>
      </w:r>
      <w:r w:rsidR="00197DA4" w:rsidRPr="00506C42">
        <w:rPr>
          <w:rFonts w:asciiTheme="minorHAnsi" w:hAnsiTheme="minorHAnsi" w:cstheme="minorHAnsi"/>
          <w:sz w:val="22"/>
          <w:szCs w:val="22"/>
        </w:rPr>
        <w:t xml:space="preserve"> – mówi Janusz Marynowski, dyrektor Sinfonii Varsovi</w:t>
      </w:r>
      <w:r w:rsidR="00F1088A" w:rsidRPr="00506C42">
        <w:rPr>
          <w:rFonts w:asciiTheme="minorHAnsi" w:hAnsiTheme="minorHAnsi" w:cstheme="minorHAnsi"/>
          <w:sz w:val="22"/>
          <w:szCs w:val="22"/>
        </w:rPr>
        <w:t>i</w:t>
      </w:r>
      <w:r w:rsidR="00197DA4" w:rsidRPr="00506C42">
        <w:rPr>
          <w:rFonts w:asciiTheme="minorHAnsi" w:hAnsiTheme="minorHAnsi" w:cstheme="minorHAnsi"/>
          <w:sz w:val="22"/>
          <w:szCs w:val="22"/>
        </w:rPr>
        <w:t>.</w:t>
      </w:r>
    </w:p>
    <w:p w14:paraId="7A1E343B" w14:textId="5B3913CE" w:rsidR="000B66FD" w:rsidRPr="00506C42" w:rsidRDefault="000B66FD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t>Lokalizacja</w:t>
      </w:r>
      <w:r w:rsidR="00F1088A" w:rsidRPr="00506C42">
        <w:rPr>
          <w:rFonts w:asciiTheme="minorHAnsi" w:hAnsiTheme="minorHAnsi" w:cstheme="minorHAnsi"/>
          <w:sz w:val="22"/>
          <w:szCs w:val="22"/>
        </w:rPr>
        <w:t xml:space="preserve"> pawilonu </w:t>
      </w:r>
      <w:r w:rsidRPr="00506C42">
        <w:rPr>
          <w:rFonts w:asciiTheme="minorHAnsi" w:hAnsiTheme="minorHAnsi" w:cstheme="minorHAnsi"/>
          <w:sz w:val="22"/>
          <w:szCs w:val="22"/>
        </w:rPr>
        <w:t>w centralnej części Dzielnicy Wisła na bulwarze Bohdana Grzymały-Siedleckiego</w:t>
      </w:r>
      <w:r w:rsidR="00F1088A" w:rsidRPr="00506C42">
        <w:rPr>
          <w:rFonts w:asciiTheme="minorHAnsi" w:hAnsiTheme="minorHAnsi" w:cstheme="minorHAnsi"/>
          <w:sz w:val="22"/>
          <w:szCs w:val="22"/>
        </w:rPr>
        <w:t xml:space="preserve"> jest symboliczna. </w:t>
      </w:r>
      <w:r w:rsidR="00C20BDF" w:rsidRPr="00506C42">
        <w:rPr>
          <w:rFonts w:asciiTheme="minorHAnsi" w:hAnsiTheme="minorHAnsi" w:cstheme="minorHAnsi"/>
          <w:sz w:val="22"/>
          <w:szCs w:val="22"/>
        </w:rPr>
        <w:t xml:space="preserve">To miejsce, </w:t>
      </w:r>
      <w:r w:rsidRPr="00506C42">
        <w:rPr>
          <w:rFonts w:asciiTheme="minorHAnsi" w:hAnsiTheme="minorHAnsi" w:cstheme="minorHAnsi"/>
          <w:sz w:val="22"/>
          <w:szCs w:val="22"/>
        </w:rPr>
        <w:t xml:space="preserve">gdzie łączą się dwa odcinki bulwarów </w:t>
      </w:r>
      <w:r w:rsidR="00F1088A" w:rsidRPr="00506C42">
        <w:rPr>
          <w:rFonts w:asciiTheme="minorHAnsi" w:hAnsiTheme="minorHAnsi" w:cstheme="minorHAnsi"/>
          <w:sz w:val="22"/>
          <w:szCs w:val="22"/>
        </w:rPr>
        <w:t xml:space="preserve">– </w:t>
      </w:r>
      <w:r w:rsidRPr="00506C42">
        <w:rPr>
          <w:rFonts w:asciiTheme="minorHAnsi" w:hAnsiTheme="minorHAnsi" w:cstheme="minorHAnsi"/>
          <w:sz w:val="22"/>
          <w:szCs w:val="22"/>
        </w:rPr>
        <w:t>nowy i ten, który czeka na prace rewit</w:t>
      </w:r>
      <w:r w:rsidR="00F1088A" w:rsidRPr="00506C42">
        <w:rPr>
          <w:rFonts w:asciiTheme="minorHAnsi" w:hAnsiTheme="minorHAnsi" w:cstheme="minorHAnsi"/>
          <w:sz w:val="22"/>
          <w:szCs w:val="22"/>
        </w:rPr>
        <w:t>a</w:t>
      </w:r>
      <w:r w:rsidRPr="00506C42">
        <w:rPr>
          <w:rFonts w:asciiTheme="minorHAnsi" w:hAnsiTheme="minorHAnsi" w:cstheme="minorHAnsi"/>
          <w:sz w:val="22"/>
          <w:szCs w:val="22"/>
        </w:rPr>
        <w:t>lizacyjne. Na obiekt można trafić zaraz po wyjściu ze stacji Centrum Nauki Kopernik i znajduje się on pr</w:t>
      </w:r>
      <w:r w:rsidR="00C20BDF" w:rsidRPr="00506C42">
        <w:rPr>
          <w:rFonts w:asciiTheme="minorHAnsi" w:hAnsiTheme="minorHAnsi" w:cstheme="minorHAnsi"/>
          <w:sz w:val="22"/>
          <w:szCs w:val="22"/>
        </w:rPr>
        <w:t>aktycznie na wysokości symbolu s</w:t>
      </w:r>
      <w:r w:rsidRPr="00506C42">
        <w:rPr>
          <w:rFonts w:asciiTheme="minorHAnsi" w:hAnsiTheme="minorHAnsi" w:cstheme="minorHAnsi"/>
          <w:sz w:val="22"/>
          <w:szCs w:val="22"/>
        </w:rPr>
        <w:t>tolicy – pomnika Syreny. Z Pawilonu roztacza się malowniczy</w:t>
      </w:r>
      <w:r w:rsidR="00F96E4C">
        <w:rPr>
          <w:rFonts w:asciiTheme="minorHAnsi" w:hAnsiTheme="minorHAnsi" w:cstheme="minorHAnsi"/>
          <w:sz w:val="22"/>
          <w:szCs w:val="22"/>
        </w:rPr>
        <w:t> </w:t>
      </w:r>
      <w:r w:rsidRPr="00506C42">
        <w:rPr>
          <w:rFonts w:asciiTheme="minorHAnsi" w:hAnsiTheme="minorHAnsi" w:cstheme="minorHAnsi"/>
          <w:sz w:val="22"/>
          <w:szCs w:val="22"/>
        </w:rPr>
        <w:t xml:space="preserve">widok na nurt rzeki. Przed obiektem można siąść się na trawniku i delektować się widokiem </w:t>
      </w:r>
      <w:r w:rsidR="00C20BDF" w:rsidRPr="00506C42">
        <w:rPr>
          <w:rFonts w:asciiTheme="minorHAnsi" w:hAnsiTheme="minorHAnsi" w:cstheme="minorHAnsi"/>
          <w:sz w:val="22"/>
          <w:szCs w:val="22"/>
        </w:rPr>
        <w:t xml:space="preserve">przy </w:t>
      </w:r>
      <w:r w:rsidRPr="00506C42">
        <w:rPr>
          <w:rFonts w:asciiTheme="minorHAnsi" w:hAnsiTheme="minorHAnsi" w:cstheme="minorHAnsi"/>
          <w:sz w:val="22"/>
          <w:szCs w:val="22"/>
        </w:rPr>
        <w:t>d</w:t>
      </w:r>
      <w:r w:rsidR="00280BA7" w:rsidRPr="00506C42">
        <w:rPr>
          <w:rFonts w:asciiTheme="minorHAnsi" w:hAnsiTheme="minorHAnsi" w:cstheme="minorHAnsi"/>
          <w:sz w:val="22"/>
          <w:szCs w:val="22"/>
        </w:rPr>
        <w:t>źwię</w:t>
      </w:r>
      <w:r w:rsidR="00C20BDF" w:rsidRPr="00506C42">
        <w:rPr>
          <w:rFonts w:asciiTheme="minorHAnsi" w:hAnsiTheme="minorHAnsi" w:cstheme="minorHAnsi"/>
          <w:sz w:val="22"/>
          <w:szCs w:val="22"/>
        </w:rPr>
        <w:t>kach</w:t>
      </w:r>
      <w:r w:rsidRPr="00506C42">
        <w:rPr>
          <w:rFonts w:asciiTheme="minorHAnsi" w:hAnsiTheme="minorHAnsi" w:cstheme="minorHAnsi"/>
          <w:sz w:val="22"/>
          <w:szCs w:val="22"/>
        </w:rPr>
        <w:t xml:space="preserve"> muzyki klasycznej. </w:t>
      </w:r>
    </w:p>
    <w:p w14:paraId="73C6B557" w14:textId="3F00AB16" w:rsidR="000B66FD" w:rsidRPr="00506C42" w:rsidRDefault="00506C42" w:rsidP="002010B2">
      <w:pPr>
        <w:pStyle w:val="NormalnyWeb"/>
        <w:shd w:val="clear" w:color="auto" w:fill="FEFEFE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6C42">
        <w:rPr>
          <w:rFonts w:asciiTheme="minorHAnsi" w:hAnsiTheme="minorHAnsi" w:cstheme="minorHAnsi"/>
          <w:sz w:val="22"/>
          <w:szCs w:val="22"/>
        </w:rPr>
        <w:lastRenderedPageBreak/>
        <w:t>–</w:t>
      </w:r>
      <w:r w:rsidR="00C20BDF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Dzielnica Wisła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to miejsce, w którym od zawsze kultura miała swoje miejsce. Każdy rodzaj sztuki jest mile widziany nad rzek</w:t>
      </w:r>
      <w:r w:rsidR="00F1088A" w:rsidRPr="00506C42">
        <w:rPr>
          <w:rFonts w:asciiTheme="minorHAnsi" w:hAnsiTheme="minorHAnsi" w:cstheme="minorHAnsi"/>
          <w:i/>
          <w:iCs/>
          <w:sz w:val="22"/>
          <w:szCs w:val="22"/>
        </w:rPr>
        <w:t>ą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, jednak do muzyki klasycznej mamy wyjątkową słabość. Już w ubiegłym roku mieliśmy przyjemność współpracować z Si</w:t>
      </w:r>
      <w:r w:rsidR="006E3C2B" w:rsidRPr="00506C42">
        <w:rPr>
          <w:rFonts w:asciiTheme="minorHAnsi" w:hAnsiTheme="minorHAnsi" w:cstheme="minorHAnsi"/>
          <w:i/>
          <w:iCs/>
          <w:sz w:val="22"/>
          <w:szCs w:val="22"/>
        </w:rPr>
        <w:t>n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fonią V</w:t>
      </w:r>
      <w:r w:rsidR="006E3C2B" w:rsidRPr="00506C42">
        <w:rPr>
          <w:rFonts w:asciiTheme="minorHAnsi" w:hAnsiTheme="minorHAnsi" w:cstheme="minorHAnsi"/>
          <w:i/>
          <w:iCs/>
          <w:sz w:val="22"/>
          <w:szCs w:val="22"/>
        </w:rPr>
        <w:t>arsovią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przy realizacji Święta Wisły. W tym sezonie zacieśniamy </w:t>
      </w:r>
      <w:r w:rsidR="0081476C" w:rsidRPr="00506C42">
        <w:rPr>
          <w:rFonts w:asciiTheme="minorHAnsi" w:hAnsiTheme="minorHAnsi" w:cstheme="minorHAnsi"/>
          <w:i/>
          <w:iCs/>
          <w:sz w:val="22"/>
          <w:szCs w:val="22"/>
        </w:rPr>
        <w:t>działania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, zbliżamy do siebie oba brzegi</w:t>
      </w:r>
      <w:r w:rsidR="00EC5104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="000979AB" w:rsidRPr="00506C42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potyka</w:t>
      </w:r>
      <w:r w:rsidR="000979AB" w:rsidRPr="00506C42">
        <w:rPr>
          <w:rFonts w:asciiTheme="minorHAnsi" w:hAnsiTheme="minorHAnsi" w:cstheme="minorHAnsi"/>
          <w:i/>
          <w:iCs/>
          <w:sz w:val="22"/>
          <w:szCs w:val="22"/>
        </w:rPr>
        <w:t>my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się nie tylko podczas </w:t>
      </w:r>
      <w:r w:rsidR="00EA2E26" w:rsidRPr="00506C42">
        <w:rPr>
          <w:rFonts w:asciiTheme="minorHAnsi" w:hAnsiTheme="minorHAnsi" w:cstheme="minorHAnsi"/>
          <w:i/>
          <w:iCs/>
          <w:sz w:val="22"/>
          <w:szCs w:val="22"/>
        </w:rPr>
        <w:t>kameraln</w:t>
      </w:r>
      <w:r w:rsidR="000979AB" w:rsidRPr="00506C42">
        <w:rPr>
          <w:rFonts w:asciiTheme="minorHAnsi" w:hAnsiTheme="minorHAnsi" w:cstheme="minorHAnsi"/>
          <w:i/>
          <w:iCs/>
          <w:sz w:val="22"/>
          <w:szCs w:val="22"/>
        </w:rPr>
        <w:t>ego</w:t>
      </w:r>
      <w:r w:rsidR="00EA2E26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koncert</w:t>
      </w:r>
      <w:r w:rsidR="000979AB" w:rsidRPr="00506C42">
        <w:rPr>
          <w:rFonts w:asciiTheme="minorHAnsi" w:hAnsiTheme="minorHAnsi" w:cstheme="minorHAnsi"/>
          <w:i/>
          <w:iCs/>
          <w:sz w:val="22"/>
          <w:szCs w:val="22"/>
        </w:rPr>
        <w:t>u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w </w:t>
      </w:r>
      <w:r w:rsidR="00EC5104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Pawilonie 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Kamie</w:t>
      </w:r>
      <w:r w:rsidR="00EC5104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ń, 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ale </w:t>
      </w:r>
      <w:r w:rsidR="00EC5104" w:rsidRPr="00506C42">
        <w:rPr>
          <w:rFonts w:asciiTheme="minorHAnsi" w:hAnsiTheme="minorHAnsi" w:cstheme="minorHAnsi"/>
          <w:i/>
          <w:iCs/>
          <w:sz w:val="22"/>
          <w:szCs w:val="22"/>
        </w:rPr>
        <w:t>też bezpośrednio nad rzeką</w:t>
      </w:r>
      <w:r w:rsidR="000979AB" w:rsidRPr="00506C42">
        <w:rPr>
          <w:rFonts w:asciiTheme="minorHAnsi" w:hAnsiTheme="minorHAnsi" w:cstheme="minorHAnsi"/>
          <w:i/>
          <w:iCs/>
          <w:sz w:val="22"/>
          <w:szCs w:val="22"/>
        </w:rPr>
        <w:t>. Warszawski Plażowy zaprosi na</w:t>
      </w:r>
      <w:r w:rsidR="00F96E4C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0979AB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działania edukacyjne dla dzieci, które poprowadzi kameralny skład Sinfonii Varsovii </w:t>
      </w:r>
      <w:r w:rsidR="00EC5104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1088A" w:rsidRPr="00506C42">
        <w:rPr>
          <w:rFonts w:asciiTheme="minorHAnsi" w:hAnsiTheme="minorHAnsi" w:cstheme="minorHAnsi"/>
          <w:sz w:val="22"/>
          <w:szCs w:val="22"/>
        </w:rPr>
        <w:t xml:space="preserve">– mówi Jan Piotrowski, pełnomocnik prezydenta </w:t>
      </w:r>
      <w:r w:rsidR="00EC5104" w:rsidRPr="00506C42">
        <w:rPr>
          <w:rFonts w:asciiTheme="minorHAnsi" w:hAnsiTheme="minorHAnsi" w:cstheme="minorHAnsi"/>
          <w:sz w:val="22"/>
          <w:szCs w:val="22"/>
        </w:rPr>
        <w:t xml:space="preserve">Warszawy </w:t>
      </w:r>
      <w:r w:rsidR="00F1088A" w:rsidRPr="00506C42">
        <w:rPr>
          <w:rFonts w:asciiTheme="minorHAnsi" w:hAnsiTheme="minorHAnsi" w:cstheme="minorHAnsi"/>
          <w:sz w:val="22"/>
          <w:szCs w:val="22"/>
        </w:rPr>
        <w:t>ds. Wisły</w:t>
      </w:r>
      <w:r w:rsidR="000B66FD" w:rsidRPr="00506C42">
        <w:rPr>
          <w:rFonts w:asciiTheme="minorHAnsi" w:hAnsiTheme="minorHAnsi" w:cstheme="minorHAnsi"/>
          <w:sz w:val="22"/>
          <w:szCs w:val="22"/>
        </w:rPr>
        <w:t xml:space="preserve">. </w:t>
      </w:r>
      <w:r w:rsidR="00F1088A" w:rsidRPr="00506C42">
        <w:rPr>
          <w:rFonts w:asciiTheme="minorHAnsi" w:hAnsiTheme="minorHAnsi" w:cstheme="minorHAnsi"/>
          <w:i/>
          <w:iCs/>
          <w:sz w:val="22"/>
          <w:szCs w:val="22"/>
        </w:rPr>
        <w:t xml:space="preserve">– </w:t>
      </w:r>
      <w:r w:rsidR="000B66FD" w:rsidRPr="00506C42">
        <w:rPr>
          <w:rFonts w:asciiTheme="minorHAnsi" w:hAnsiTheme="minorHAnsi" w:cstheme="minorHAnsi"/>
          <w:i/>
          <w:iCs/>
          <w:sz w:val="22"/>
          <w:szCs w:val="22"/>
        </w:rPr>
        <w:t>Kulturalnie nad Wisłą, o to nam chodzi!</w:t>
      </w:r>
      <w:r w:rsidR="000B66FD" w:rsidRPr="00506C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306EDA" w14:textId="77777777" w:rsidR="00862193" w:rsidRPr="00506C42" w:rsidRDefault="00862193" w:rsidP="006409E7">
      <w:pPr>
        <w:pStyle w:val="NormalnyWeb"/>
        <w:shd w:val="clear" w:color="auto" w:fill="FEFEFE"/>
        <w:spacing w:before="0" w:beforeAutospacing="0" w:after="120" w:afterAutospacing="0"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89951568"/>
      <w:r w:rsidRPr="00506C42">
        <w:rPr>
          <w:rFonts w:asciiTheme="minorHAnsi" w:hAnsiTheme="minorHAnsi" w:cstheme="minorHAnsi"/>
          <w:sz w:val="22"/>
          <w:szCs w:val="22"/>
          <w:shd w:val="clear" w:color="auto" w:fill="FFFFFF"/>
        </w:rPr>
        <w:t>Kontakt dla mediów:</w:t>
      </w:r>
    </w:p>
    <w:p w14:paraId="086BA214" w14:textId="77777777" w:rsidR="00862193" w:rsidRPr="00506C42" w:rsidRDefault="00862193" w:rsidP="006409E7">
      <w:pPr>
        <w:shd w:val="clear" w:color="auto" w:fill="FFFFFF"/>
        <w:spacing w:after="0" w:line="276" w:lineRule="auto"/>
        <w:rPr>
          <w:rFonts w:asciiTheme="minorHAnsi" w:hAnsiTheme="minorHAnsi" w:cstheme="minorHAnsi"/>
          <w:sz w:val="22"/>
          <w:lang w:eastAsia="pl-PL"/>
        </w:rPr>
      </w:pPr>
      <w:r w:rsidRPr="00506C42">
        <w:rPr>
          <w:rFonts w:asciiTheme="minorHAnsi" w:hAnsiTheme="minorHAnsi" w:cstheme="minorHAnsi"/>
          <w:sz w:val="22"/>
          <w:lang w:eastAsia="pl-PL"/>
        </w:rPr>
        <w:t>Monika Beuth-Lutyk</w:t>
      </w:r>
    </w:p>
    <w:p w14:paraId="24357CB6" w14:textId="77777777" w:rsidR="00862193" w:rsidRPr="00506C42" w:rsidRDefault="00862193" w:rsidP="006409E7">
      <w:pPr>
        <w:shd w:val="clear" w:color="auto" w:fill="FFFFFF"/>
        <w:spacing w:after="0" w:line="276" w:lineRule="auto"/>
        <w:rPr>
          <w:rFonts w:asciiTheme="minorHAnsi" w:hAnsiTheme="minorHAnsi" w:cstheme="minorHAnsi"/>
          <w:sz w:val="22"/>
          <w:lang w:eastAsia="pl-PL"/>
        </w:rPr>
      </w:pPr>
      <w:r w:rsidRPr="00506C42">
        <w:rPr>
          <w:rFonts w:asciiTheme="minorHAnsi" w:hAnsiTheme="minorHAnsi" w:cstheme="minorHAnsi"/>
          <w:sz w:val="22"/>
          <w:lang w:eastAsia="pl-PL"/>
        </w:rPr>
        <w:t>rzeczniczka prasowa</w:t>
      </w:r>
      <w:r w:rsidR="00B37BFA" w:rsidRPr="00506C42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506C42">
        <w:rPr>
          <w:rFonts w:asciiTheme="minorHAnsi" w:hAnsiTheme="minorHAnsi" w:cstheme="minorHAnsi"/>
          <w:sz w:val="22"/>
          <w:lang w:eastAsia="pl-PL"/>
        </w:rPr>
        <w:t>Urzędu m.st. Warszawy</w:t>
      </w:r>
    </w:p>
    <w:p w14:paraId="32FE195E" w14:textId="77777777" w:rsidR="00B37BFA" w:rsidRPr="00506C42" w:rsidRDefault="00862193" w:rsidP="006409E7">
      <w:pPr>
        <w:shd w:val="clear" w:color="auto" w:fill="FFFFFF"/>
        <w:spacing w:after="0" w:line="276" w:lineRule="auto"/>
        <w:rPr>
          <w:rFonts w:asciiTheme="minorHAnsi" w:hAnsiTheme="minorHAnsi" w:cstheme="minorHAnsi"/>
          <w:sz w:val="22"/>
          <w:lang w:val="en-GB" w:eastAsia="pl-PL"/>
        </w:rPr>
      </w:pPr>
      <w:r w:rsidRPr="00506C42">
        <w:rPr>
          <w:rFonts w:asciiTheme="minorHAnsi" w:hAnsiTheme="minorHAnsi" w:cstheme="minorHAnsi"/>
          <w:sz w:val="22"/>
          <w:lang w:val="en-GB" w:eastAsia="pl-PL"/>
        </w:rPr>
        <w:t xml:space="preserve">tel. 22 44 333 80 </w:t>
      </w:r>
    </w:p>
    <w:p w14:paraId="591FEBC6" w14:textId="77777777" w:rsidR="00862193" w:rsidRPr="00506C42" w:rsidRDefault="00B37BFA" w:rsidP="006409E7">
      <w:pPr>
        <w:shd w:val="clear" w:color="auto" w:fill="FFFFFF"/>
        <w:spacing w:after="0" w:line="276" w:lineRule="auto"/>
        <w:rPr>
          <w:rFonts w:asciiTheme="minorHAnsi" w:hAnsiTheme="minorHAnsi" w:cstheme="minorHAnsi"/>
          <w:sz w:val="22"/>
          <w:lang w:val="en-GB" w:eastAsia="pl-PL"/>
        </w:rPr>
      </w:pPr>
      <w:r w:rsidRPr="00506C42">
        <w:rPr>
          <w:rFonts w:asciiTheme="minorHAnsi" w:hAnsiTheme="minorHAnsi" w:cstheme="minorHAnsi"/>
          <w:sz w:val="22"/>
          <w:lang w:val="en-GB" w:eastAsia="pl-PL"/>
        </w:rPr>
        <w:t xml:space="preserve">tel. kom. </w:t>
      </w:r>
      <w:r w:rsidR="00862193" w:rsidRPr="00506C42">
        <w:rPr>
          <w:rFonts w:asciiTheme="minorHAnsi" w:hAnsiTheme="minorHAnsi" w:cstheme="minorHAnsi"/>
          <w:sz w:val="22"/>
          <w:lang w:val="en-GB" w:eastAsia="pl-PL"/>
        </w:rPr>
        <w:t>510 205 503</w:t>
      </w:r>
    </w:p>
    <w:p w14:paraId="16728FF2" w14:textId="49141EC1" w:rsidR="00EC5104" w:rsidRPr="00506C42" w:rsidRDefault="00862193" w:rsidP="006409E7">
      <w:pPr>
        <w:shd w:val="clear" w:color="auto" w:fill="FFFFFF"/>
        <w:spacing w:after="0" w:line="276" w:lineRule="auto"/>
        <w:rPr>
          <w:rStyle w:val="Hipercze"/>
          <w:rFonts w:asciiTheme="minorHAnsi" w:hAnsiTheme="minorHAnsi" w:cstheme="minorHAnsi"/>
          <w:color w:val="auto"/>
          <w:sz w:val="22"/>
          <w:u w:val="none"/>
          <w:lang w:val="en-GB" w:eastAsia="pl-PL"/>
        </w:rPr>
      </w:pPr>
      <w:r w:rsidRPr="00506C42">
        <w:rPr>
          <w:rFonts w:asciiTheme="minorHAnsi" w:hAnsiTheme="minorHAnsi" w:cstheme="minorHAnsi"/>
          <w:sz w:val="22"/>
          <w:lang w:val="en-GB" w:eastAsia="pl-PL"/>
        </w:rPr>
        <w:t xml:space="preserve">e-mail: </w:t>
      </w:r>
      <w:hyperlink r:id="rId11" w:history="1">
        <w:r w:rsidR="00EC5104" w:rsidRPr="00506C42">
          <w:rPr>
            <w:rStyle w:val="Hipercze"/>
            <w:rFonts w:asciiTheme="minorHAnsi" w:hAnsiTheme="minorHAnsi" w:cstheme="minorHAnsi"/>
            <w:sz w:val="22"/>
            <w:lang w:val="en-GB" w:eastAsia="pl-PL"/>
          </w:rPr>
          <w:t>wydzialprasowy@um.warszawa.pl</w:t>
        </w:r>
      </w:hyperlink>
    </w:p>
    <w:bookmarkEnd w:id="1"/>
    <w:p w14:paraId="188F4543" w14:textId="77777777" w:rsidR="00862193" w:rsidRPr="00506C42" w:rsidRDefault="00862193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</w:pPr>
    </w:p>
    <w:bookmarkEnd w:id="0"/>
    <w:p w14:paraId="4B60D509" w14:textId="627D73BB" w:rsidR="00BD2CA6" w:rsidRPr="00506C42" w:rsidRDefault="00EC5104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</w:rPr>
        <w:t>Jan Piotrowski</w:t>
      </w:r>
    </w:p>
    <w:p w14:paraId="01CDB58A" w14:textId="2ADCD7A3" w:rsidR="00EC5104" w:rsidRPr="00506C42" w:rsidRDefault="00EC5104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Pełnomocnik prezydenta </w:t>
      </w:r>
      <w:r w:rsidRPr="00506C42">
        <w:rPr>
          <w:rFonts w:asciiTheme="minorHAnsi" w:hAnsiTheme="minorHAnsi" w:cstheme="minorHAnsi"/>
          <w:bCs/>
          <w:sz w:val="22"/>
          <w:szCs w:val="22"/>
        </w:rPr>
        <w:t xml:space="preserve">Warszawy </w:t>
      </w: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ds. </w:t>
      </w: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>Wisły</w:t>
      </w:r>
    </w:p>
    <w:p w14:paraId="75496174" w14:textId="550A0EAE" w:rsidR="00EC5104" w:rsidRPr="00506C42" w:rsidRDefault="00EC5104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 xml:space="preserve">e-mail: </w:t>
      </w:r>
      <w:hyperlink r:id="rId12" w:history="1">
        <w:r w:rsidRPr="00506C42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jpiotrowski@um.warszawa.pl</w:t>
        </w:r>
      </w:hyperlink>
    </w:p>
    <w:p w14:paraId="3C542DF1" w14:textId="296687F9" w:rsidR="00EC5104" w:rsidRPr="00506C42" w:rsidRDefault="00EC5104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</w:pPr>
    </w:p>
    <w:p w14:paraId="5D7B1F26" w14:textId="62FA229D" w:rsidR="00302BC6" w:rsidRPr="00506C42" w:rsidRDefault="00302BC6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</w:rPr>
        <w:t>Jakub Strużyński</w:t>
      </w:r>
    </w:p>
    <w:p w14:paraId="472F27DC" w14:textId="0A9B56A0" w:rsidR="00302BC6" w:rsidRPr="00506C42" w:rsidRDefault="00302BC6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</w:rPr>
        <w:t>Specjalista ds. PR Sinfonii Varsovii</w:t>
      </w:r>
      <w:r w:rsidR="00067834" w:rsidRPr="00506C4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095D4DB9" w14:textId="77777777" w:rsidR="008957BE" w:rsidRPr="00506C42" w:rsidRDefault="00302BC6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 xml:space="preserve">tel. </w:t>
      </w:r>
      <w:r w:rsidR="008957BE"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>22 852 70 74</w:t>
      </w:r>
    </w:p>
    <w:p w14:paraId="0456E7B5" w14:textId="77777777" w:rsidR="00067834" w:rsidRPr="00506C42" w:rsidRDefault="008957BE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 xml:space="preserve">tel. </w:t>
      </w:r>
      <w:r w:rsidR="00302BC6"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>kom.</w:t>
      </w: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 xml:space="preserve"> </w:t>
      </w:r>
      <w:r w:rsidR="00444AA5"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>502 243 387</w:t>
      </w:r>
      <w:r w:rsidR="00302BC6"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 xml:space="preserve"> </w:t>
      </w:r>
    </w:p>
    <w:p w14:paraId="6AA9CC45" w14:textId="3D23015A" w:rsidR="00EC5104" w:rsidRPr="00506C42" w:rsidRDefault="00067834" w:rsidP="006409E7">
      <w:pPr>
        <w:pStyle w:val="NormalnyWeb"/>
        <w:shd w:val="clear" w:color="auto" w:fill="FEFEFE"/>
        <w:spacing w:before="0" w:beforeAutospacing="0" w:after="0" w:afterAutospacing="0" w:line="276" w:lineRule="auto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506C42">
        <w:rPr>
          <w:rStyle w:val="Pogrubienie"/>
          <w:rFonts w:asciiTheme="minorHAnsi" w:hAnsiTheme="minorHAnsi" w:cstheme="minorHAnsi"/>
          <w:b w:val="0"/>
          <w:sz w:val="22"/>
          <w:szCs w:val="22"/>
          <w:lang w:val="en-GB"/>
        </w:rPr>
        <w:t xml:space="preserve">e-mail: </w:t>
      </w:r>
      <w:hyperlink r:id="rId13" w:history="1">
        <w:r w:rsidRPr="00506C42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jakub.struzynski@sinfoniavarsovia.org</w:t>
        </w:r>
      </w:hyperlink>
    </w:p>
    <w:p w14:paraId="7108D85C" w14:textId="77777777" w:rsidR="0081476C" w:rsidRPr="00506C42" w:rsidRDefault="0081476C" w:rsidP="006409E7">
      <w:pPr>
        <w:pStyle w:val="NormalnyWeb"/>
        <w:shd w:val="clear" w:color="auto" w:fill="FEFEFE"/>
        <w:spacing w:line="276" w:lineRule="auto"/>
        <w:rPr>
          <w:rFonts w:asciiTheme="minorHAnsi" w:hAnsiTheme="minorHAnsi" w:cstheme="minorHAnsi"/>
          <w:bCs/>
          <w:sz w:val="22"/>
          <w:szCs w:val="22"/>
          <w:lang w:val="en-GB"/>
        </w:rPr>
      </w:pPr>
    </w:p>
    <w:p w14:paraId="2EC5F732" w14:textId="77777777" w:rsidR="00041C85" w:rsidRDefault="00EC5104" w:rsidP="00041C85">
      <w:pPr>
        <w:pStyle w:val="NormalnyWeb"/>
        <w:shd w:val="clear" w:color="auto" w:fill="FEFEFE"/>
        <w:spacing w:before="0" w:beforeAutospacing="0" w:after="0" w:afterAutospacing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06C42">
        <w:rPr>
          <w:rFonts w:asciiTheme="minorHAnsi" w:hAnsiTheme="minorHAnsi" w:cstheme="minorHAnsi"/>
          <w:bCs/>
          <w:sz w:val="22"/>
          <w:szCs w:val="22"/>
        </w:rPr>
        <w:t>Zobacz także:</w:t>
      </w:r>
    </w:p>
    <w:p w14:paraId="7FD4F4B6" w14:textId="41E9509A" w:rsidR="00EC5104" w:rsidRPr="00506C42" w:rsidRDefault="009220A0" w:rsidP="00041C85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Hipercze"/>
          <w:rFonts w:asciiTheme="minorHAnsi" w:hAnsiTheme="minorHAnsi" w:cstheme="minorHAnsi"/>
          <w:bCs/>
          <w:sz w:val="22"/>
          <w:szCs w:val="22"/>
        </w:rPr>
      </w:pPr>
      <w:hyperlink r:id="rId14" w:history="1">
        <w:r w:rsidR="00EC5104" w:rsidRPr="00506C42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um.warszawa.pl/dla-mediow</w:t>
        </w:r>
      </w:hyperlink>
    </w:p>
    <w:p w14:paraId="524D516E" w14:textId="1AC16614" w:rsidR="00BF5687" w:rsidRPr="00506C42" w:rsidRDefault="000F37A6" w:rsidP="00041C85">
      <w:pPr>
        <w:pStyle w:val="NormalnyWeb"/>
        <w:shd w:val="clear" w:color="auto" w:fill="FEFEFE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hyperlink r:id="rId15" w:history="1">
        <w:r w:rsidR="00BF5687" w:rsidRPr="00506C42">
          <w:rPr>
            <w:rStyle w:val="Hipercze"/>
            <w:rFonts w:asciiTheme="minorHAnsi" w:hAnsiTheme="minorHAnsi" w:cstheme="minorHAnsi"/>
            <w:sz w:val="22"/>
            <w:szCs w:val="22"/>
          </w:rPr>
          <w:t>sinfoniavarsovia.org/poznaj-nasze-wydarzenia/sinfonia-varsovia-w-skali-wystawa-plenerowa/</w:t>
        </w:r>
      </w:hyperlink>
    </w:p>
    <w:sectPr w:rsidR="00BF5687" w:rsidRPr="00506C42" w:rsidSect="00E20818">
      <w:headerReference w:type="first" r:id="rId16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8E96" w14:textId="77777777" w:rsidR="008939E0" w:rsidRDefault="008939E0" w:rsidP="008939E0">
      <w:pPr>
        <w:spacing w:after="0" w:line="240" w:lineRule="auto"/>
      </w:pPr>
      <w:r>
        <w:separator/>
      </w:r>
    </w:p>
  </w:endnote>
  <w:endnote w:type="continuationSeparator" w:id="0">
    <w:p w14:paraId="7C93F9B0" w14:textId="77777777" w:rsidR="008939E0" w:rsidRDefault="008939E0" w:rsidP="0089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7D8F5" w14:textId="77777777" w:rsidR="008939E0" w:rsidRDefault="008939E0" w:rsidP="008939E0">
      <w:pPr>
        <w:spacing w:after="0" w:line="240" w:lineRule="auto"/>
      </w:pPr>
      <w:r>
        <w:separator/>
      </w:r>
    </w:p>
  </w:footnote>
  <w:footnote w:type="continuationSeparator" w:id="0">
    <w:p w14:paraId="708496BA" w14:textId="77777777" w:rsidR="008939E0" w:rsidRDefault="008939E0" w:rsidP="00893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6553" w14:textId="784B0E7B" w:rsidR="008939E0" w:rsidRDefault="008939E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277899B" wp14:editId="36151C44">
          <wp:simplePos x="0" y="0"/>
          <wp:positionH relativeFrom="column">
            <wp:posOffset>-918717</wp:posOffset>
          </wp:positionH>
          <wp:positionV relativeFrom="paragraph">
            <wp:posOffset>-444500</wp:posOffset>
          </wp:positionV>
          <wp:extent cx="7613650" cy="10767876"/>
          <wp:effectExtent l="0" t="0" r="635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07678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F10C4"/>
    <w:multiLevelType w:val="hybridMultilevel"/>
    <w:tmpl w:val="BC08390A"/>
    <w:lvl w:ilvl="0" w:tplc="215891DC">
      <w:start w:val="7"/>
      <w:numFmt w:val="bullet"/>
      <w:lvlText w:val="•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C66"/>
    <w:multiLevelType w:val="hybridMultilevel"/>
    <w:tmpl w:val="434ACF96"/>
    <w:lvl w:ilvl="0" w:tplc="215891DC">
      <w:start w:val="7"/>
      <w:numFmt w:val="bullet"/>
      <w:lvlText w:val="•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F6733"/>
    <w:multiLevelType w:val="hybridMultilevel"/>
    <w:tmpl w:val="05DC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17447"/>
    <w:multiLevelType w:val="hybridMultilevel"/>
    <w:tmpl w:val="0DFA9DF8"/>
    <w:lvl w:ilvl="0" w:tplc="215891DC">
      <w:start w:val="7"/>
      <w:numFmt w:val="bullet"/>
      <w:lvlText w:val="•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9288E"/>
    <w:multiLevelType w:val="hybridMultilevel"/>
    <w:tmpl w:val="FB9045AE"/>
    <w:lvl w:ilvl="0" w:tplc="215891DC">
      <w:start w:val="7"/>
      <w:numFmt w:val="bullet"/>
      <w:lvlText w:val="•"/>
      <w:lvlJc w:val="left"/>
      <w:pPr>
        <w:ind w:left="1065" w:hanging="705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D5A75"/>
    <w:multiLevelType w:val="hybridMultilevel"/>
    <w:tmpl w:val="EA7AE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70E95"/>
    <w:multiLevelType w:val="hybridMultilevel"/>
    <w:tmpl w:val="5A7A5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5020F"/>
    <w:multiLevelType w:val="hybridMultilevel"/>
    <w:tmpl w:val="C51A1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5528038">
    <w:abstractNumId w:val="6"/>
  </w:num>
  <w:num w:numId="2" w16cid:durableId="1634559234">
    <w:abstractNumId w:val="7"/>
  </w:num>
  <w:num w:numId="3" w16cid:durableId="1988318144">
    <w:abstractNumId w:val="2"/>
  </w:num>
  <w:num w:numId="4" w16cid:durableId="1575968527">
    <w:abstractNumId w:val="5"/>
  </w:num>
  <w:num w:numId="5" w16cid:durableId="1896164840">
    <w:abstractNumId w:val="3"/>
  </w:num>
  <w:num w:numId="6" w16cid:durableId="1478186846">
    <w:abstractNumId w:val="0"/>
  </w:num>
  <w:num w:numId="7" w16cid:durableId="1233468410">
    <w:abstractNumId w:val="1"/>
  </w:num>
  <w:num w:numId="8" w16cid:durableId="16728351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299"/>
    <w:rsid w:val="000131F1"/>
    <w:rsid w:val="00025B60"/>
    <w:rsid w:val="00041C85"/>
    <w:rsid w:val="00067834"/>
    <w:rsid w:val="000755C6"/>
    <w:rsid w:val="000979AB"/>
    <w:rsid w:val="000B66FD"/>
    <w:rsid w:val="000C6111"/>
    <w:rsid w:val="000D06D8"/>
    <w:rsid w:val="000E35AF"/>
    <w:rsid w:val="000F37A6"/>
    <w:rsid w:val="0010413A"/>
    <w:rsid w:val="001219FE"/>
    <w:rsid w:val="00160098"/>
    <w:rsid w:val="0018347A"/>
    <w:rsid w:val="00197DA4"/>
    <w:rsid w:val="001A14AD"/>
    <w:rsid w:val="001D11AD"/>
    <w:rsid w:val="001D5E4B"/>
    <w:rsid w:val="001E4635"/>
    <w:rsid w:val="001E69CC"/>
    <w:rsid w:val="002010B2"/>
    <w:rsid w:val="00211BD2"/>
    <w:rsid w:val="00233781"/>
    <w:rsid w:val="002427D3"/>
    <w:rsid w:val="00274D96"/>
    <w:rsid w:val="00280BA7"/>
    <w:rsid w:val="00282C27"/>
    <w:rsid w:val="00285750"/>
    <w:rsid w:val="002A5FA8"/>
    <w:rsid w:val="002D3024"/>
    <w:rsid w:val="00301DF1"/>
    <w:rsid w:val="00302BC6"/>
    <w:rsid w:val="00346B5F"/>
    <w:rsid w:val="003517DE"/>
    <w:rsid w:val="0037250F"/>
    <w:rsid w:val="00385701"/>
    <w:rsid w:val="003B6605"/>
    <w:rsid w:val="003C2B51"/>
    <w:rsid w:val="003D5EA5"/>
    <w:rsid w:val="003D5EC8"/>
    <w:rsid w:val="003F2098"/>
    <w:rsid w:val="00400A3D"/>
    <w:rsid w:val="00444AA5"/>
    <w:rsid w:val="00461CDB"/>
    <w:rsid w:val="00470ADD"/>
    <w:rsid w:val="004C39CD"/>
    <w:rsid w:val="004E2D70"/>
    <w:rsid w:val="00506C42"/>
    <w:rsid w:val="0051274A"/>
    <w:rsid w:val="00550F23"/>
    <w:rsid w:val="00560D5C"/>
    <w:rsid w:val="0056291D"/>
    <w:rsid w:val="0057642A"/>
    <w:rsid w:val="00587E66"/>
    <w:rsid w:val="005C6721"/>
    <w:rsid w:val="005E6BB4"/>
    <w:rsid w:val="005F0A17"/>
    <w:rsid w:val="00613346"/>
    <w:rsid w:val="00624B3E"/>
    <w:rsid w:val="00633C4C"/>
    <w:rsid w:val="006409E7"/>
    <w:rsid w:val="00641E8D"/>
    <w:rsid w:val="00651C4A"/>
    <w:rsid w:val="0066794B"/>
    <w:rsid w:val="006C5428"/>
    <w:rsid w:val="006D7769"/>
    <w:rsid w:val="006E1EE5"/>
    <w:rsid w:val="006E3C2B"/>
    <w:rsid w:val="006E4D59"/>
    <w:rsid w:val="00705C4D"/>
    <w:rsid w:val="007065A1"/>
    <w:rsid w:val="007232B9"/>
    <w:rsid w:val="00777346"/>
    <w:rsid w:val="00777CBE"/>
    <w:rsid w:val="00782C00"/>
    <w:rsid w:val="00792F22"/>
    <w:rsid w:val="00797C57"/>
    <w:rsid w:val="007D7885"/>
    <w:rsid w:val="00801D71"/>
    <w:rsid w:val="00805173"/>
    <w:rsid w:val="0081476C"/>
    <w:rsid w:val="00843B34"/>
    <w:rsid w:val="008523A7"/>
    <w:rsid w:val="008548EE"/>
    <w:rsid w:val="00862193"/>
    <w:rsid w:val="0088269B"/>
    <w:rsid w:val="0089090C"/>
    <w:rsid w:val="00890ED8"/>
    <w:rsid w:val="008939E0"/>
    <w:rsid w:val="008957BE"/>
    <w:rsid w:val="008959E9"/>
    <w:rsid w:val="008A2051"/>
    <w:rsid w:val="008B67AF"/>
    <w:rsid w:val="008C1D4D"/>
    <w:rsid w:val="008D3FBF"/>
    <w:rsid w:val="008F0E2F"/>
    <w:rsid w:val="008F5CAB"/>
    <w:rsid w:val="009220A0"/>
    <w:rsid w:val="00951801"/>
    <w:rsid w:val="00955876"/>
    <w:rsid w:val="00962542"/>
    <w:rsid w:val="00991A13"/>
    <w:rsid w:val="00995B2A"/>
    <w:rsid w:val="009966D4"/>
    <w:rsid w:val="009B29D6"/>
    <w:rsid w:val="009C1403"/>
    <w:rsid w:val="009C2F41"/>
    <w:rsid w:val="009F4C68"/>
    <w:rsid w:val="00A066BC"/>
    <w:rsid w:val="00A12DE3"/>
    <w:rsid w:val="00A244FC"/>
    <w:rsid w:val="00A34993"/>
    <w:rsid w:val="00A55225"/>
    <w:rsid w:val="00A6173D"/>
    <w:rsid w:val="00A62BA3"/>
    <w:rsid w:val="00AB11B5"/>
    <w:rsid w:val="00AB16EE"/>
    <w:rsid w:val="00AF151A"/>
    <w:rsid w:val="00B21FB8"/>
    <w:rsid w:val="00B37BFA"/>
    <w:rsid w:val="00B44F72"/>
    <w:rsid w:val="00B60B57"/>
    <w:rsid w:val="00B76DC3"/>
    <w:rsid w:val="00BA0AA7"/>
    <w:rsid w:val="00BD2CA6"/>
    <w:rsid w:val="00BF5687"/>
    <w:rsid w:val="00C018E0"/>
    <w:rsid w:val="00C01CEE"/>
    <w:rsid w:val="00C04B49"/>
    <w:rsid w:val="00C20BDF"/>
    <w:rsid w:val="00C36528"/>
    <w:rsid w:val="00C3738C"/>
    <w:rsid w:val="00C505E6"/>
    <w:rsid w:val="00C93DF3"/>
    <w:rsid w:val="00CB35AB"/>
    <w:rsid w:val="00CE3357"/>
    <w:rsid w:val="00CE6F09"/>
    <w:rsid w:val="00CF4A03"/>
    <w:rsid w:val="00CF5B9A"/>
    <w:rsid w:val="00D22E32"/>
    <w:rsid w:val="00D242C7"/>
    <w:rsid w:val="00D317F8"/>
    <w:rsid w:val="00D4163C"/>
    <w:rsid w:val="00D46E46"/>
    <w:rsid w:val="00D57975"/>
    <w:rsid w:val="00D77091"/>
    <w:rsid w:val="00D824E6"/>
    <w:rsid w:val="00DC0CA3"/>
    <w:rsid w:val="00DD69D9"/>
    <w:rsid w:val="00DF2577"/>
    <w:rsid w:val="00E00C46"/>
    <w:rsid w:val="00E02076"/>
    <w:rsid w:val="00E157C0"/>
    <w:rsid w:val="00E20818"/>
    <w:rsid w:val="00E2357E"/>
    <w:rsid w:val="00E502A9"/>
    <w:rsid w:val="00E73702"/>
    <w:rsid w:val="00E96643"/>
    <w:rsid w:val="00EA0980"/>
    <w:rsid w:val="00EA2E26"/>
    <w:rsid w:val="00EC5104"/>
    <w:rsid w:val="00EE307C"/>
    <w:rsid w:val="00EF7299"/>
    <w:rsid w:val="00F00666"/>
    <w:rsid w:val="00F1088A"/>
    <w:rsid w:val="00F412CE"/>
    <w:rsid w:val="00F504BD"/>
    <w:rsid w:val="00F62BBF"/>
    <w:rsid w:val="00F96E4C"/>
    <w:rsid w:val="00FA0B50"/>
    <w:rsid w:val="00FF528E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5911F5"/>
  <w15:chartTrackingRefBased/>
  <w15:docId w15:val="{7E1BCA49-5BF4-4A7F-ACE5-8331FED6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7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E502A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C67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C6721"/>
    <w:rPr>
      <w:b/>
      <w:bCs/>
    </w:rPr>
  </w:style>
  <w:style w:type="character" w:styleId="Hipercze">
    <w:name w:val="Hyperlink"/>
    <w:uiPriority w:val="99"/>
    <w:unhideWhenUsed/>
    <w:rsid w:val="005C672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C04B49"/>
    <w:rPr>
      <w:color w:val="954F72"/>
      <w:u w:val="single"/>
    </w:rPr>
  </w:style>
  <w:style w:type="paragraph" w:customStyle="1" w:styleId="Default">
    <w:name w:val="Default"/>
    <w:rsid w:val="006C542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0E2F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CE3357"/>
    <w:pPr>
      <w:spacing w:before="120" w:after="240" w:line="276" w:lineRule="auto"/>
      <w:ind w:left="720"/>
      <w:contextualSpacing/>
    </w:pPr>
    <w:rPr>
      <w:rFonts w:ascii="Calibri" w:hAnsi="Calibri" w:cs="Calibri"/>
      <w:sz w:val="22"/>
      <w:lang w:eastAsia="pl-PL"/>
    </w:rPr>
  </w:style>
  <w:style w:type="character" w:customStyle="1" w:styleId="czeinternetowe">
    <w:name w:val="Łącze internetowe"/>
    <w:uiPriority w:val="99"/>
    <w:rsid w:val="00CE3357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semiHidden/>
    <w:rsid w:val="00E502A9"/>
    <w:rPr>
      <w:rFonts w:ascii="Times New Roman" w:hAnsi="Times New Roman"/>
      <w:b/>
      <w:bCs/>
      <w:sz w:val="27"/>
      <w:szCs w:val="27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02A9"/>
    <w:pPr>
      <w:spacing w:after="0" w:line="240" w:lineRule="auto"/>
      <w:jc w:val="both"/>
    </w:pPr>
    <w:rPr>
      <w:rFonts w:ascii="Arial" w:hAnsi="Arial" w:cs="Arial"/>
      <w:sz w:val="22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E502A9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3D5EC8"/>
    <w:rPr>
      <w:rFonts w:ascii="Arial" w:hAnsi="Arial" w:cs="Arial"/>
      <w:sz w:val="18"/>
      <w:szCs w:val="18"/>
    </w:rPr>
  </w:style>
  <w:style w:type="character" w:customStyle="1" w:styleId="normaltextrun">
    <w:name w:val="normaltextrun"/>
    <w:rsid w:val="00B76DC3"/>
  </w:style>
  <w:style w:type="character" w:customStyle="1" w:styleId="a3bd9o3v">
    <w:name w:val="a3bd9o3v"/>
    <w:basedOn w:val="Domylnaczcionkaakapitu"/>
    <w:rsid w:val="00A6173D"/>
  </w:style>
  <w:style w:type="character" w:styleId="Odwoaniedokomentarza">
    <w:name w:val="annotation reference"/>
    <w:basedOn w:val="Domylnaczcionkaakapitu"/>
    <w:uiPriority w:val="99"/>
    <w:semiHidden/>
    <w:unhideWhenUsed/>
    <w:rsid w:val="00805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173"/>
    <w:pPr>
      <w:spacing w:line="240" w:lineRule="auto"/>
    </w:pPr>
    <w:rPr>
      <w:rFonts w:asciiTheme="minorHAnsi" w:eastAsiaTheme="minorHAnsi" w:hAnsiTheme="minorHAnsi" w:cstheme="minorBidi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173"/>
    <w:rPr>
      <w:rFonts w:asciiTheme="minorHAnsi" w:eastAsiaTheme="minorHAnsi" w:hAnsiTheme="minorHAnsi" w:cstheme="minorBidi"/>
      <w:lang w:eastAsia="en-US"/>
    </w:rPr>
  </w:style>
  <w:style w:type="paragraph" w:customStyle="1" w:styleId="selectionshareable">
    <w:name w:val="selectionshareable"/>
    <w:basedOn w:val="Normalny"/>
    <w:rsid w:val="00991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e">
    <w:name w:val="Treść"/>
    <w:rsid w:val="00470AD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470ADD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6D77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5104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876"/>
    <w:rPr>
      <w:rFonts w:ascii="Verdana" w:eastAsia="Calibri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876"/>
    <w:rPr>
      <w:rFonts w:asciiTheme="minorHAnsi" w:eastAsiaTheme="minorHAnsi" w:hAnsiTheme="minorHAnsi" w:cstheme="minorBid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37A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93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9E0"/>
    <w:rPr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3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9E0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0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4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kub.struzynski@sinfoniavarsovia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piotrowski@um.warszaw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ydzialprasowy@um.warszaw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infoniavarsovia.org/poznaj-nasze-wydarzenia/sinfonia-varsovia-w-skali-wystawa-plenerowa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m.warszawa.pl/dla-medi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miech\Documents\Niestandardowe%20szablony%20pakietu%20Office\Szablon%20komunikat%2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029FE-061C-4D3E-839A-99F542F0DA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C77C76-5FDF-43A6-9E9C-2193ABEC4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ED6FA-C8E7-4CBE-A9C2-48E1E78B93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B6B9D9-5C8C-4FB3-BDA5-B00D382F8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komunikat .dotx</Template>
  <TotalTime>14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3879</CharactersWithSpaces>
  <SharedDoc>false</SharedDoc>
  <HLinks>
    <vt:vector size="30" baseType="variant">
      <vt:variant>
        <vt:i4>458772</vt:i4>
      </vt:variant>
      <vt:variant>
        <vt:i4>15</vt:i4>
      </vt:variant>
      <vt:variant>
        <vt:i4>0</vt:i4>
      </vt:variant>
      <vt:variant>
        <vt:i4>5</vt:i4>
      </vt:variant>
      <vt:variant>
        <vt:lpwstr>http://www.um.warszawa.pl/dla-mediow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mailto:wydzialprasowy@um.warszawa.pl</vt:lpwstr>
      </vt:variant>
      <vt:variant>
        <vt:lpwstr/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>https://vod.warszawa.pl/strona-glowna</vt:lpwstr>
      </vt:variant>
      <vt:variant>
        <vt:lpwstr/>
      </vt:variant>
      <vt:variant>
        <vt:i4>8061035</vt:i4>
      </vt:variant>
      <vt:variant>
        <vt:i4>6</vt:i4>
      </vt:variant>
      <vt:variant>
        <vt:i4>0</vt:i4>
      </vt:variant>
      <vt:variant>
        <vt:i4>5</vt:i4>
      </vt:variant>
      <vt:variant>
        <vt:lpwstr>https://vod.warszawa.pl/strona/produkt/vod/eed7f154-1e3e-4699-b6ef-f8f1fe3fa030/ogloszenie-programu-15-azjatyckiego-festiwalu-filmowego-piec-smakow</vt:lpwstr>
      </vt:variant>
      <vt:variant>
        <vt:lpwstr/>
      </vt:variant>
      <vt:variant>
        <vt:i4>327745</vt:i4>
      </vt:variant>
      <vt:variant>
        <vt:i4>3</vt:i4>
      </vt:variant>
      <vt:variant>
        <vt:i4>0</vt:i4>
      </vt:variant>
      <vt:variant>
        <vt:i4>5</vt:i4>
      </vt:variant>
      <vt:variant>
        <vt:lpwstr>https://vod.warszawa.pl/strona/produkty/vod/2b9aaa4b-9492-4924-af0f-a6e3ef305b09/maska-rada-gminy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Śmiech Wojciech (MM)</dc:creator>
  <cp:keywords/>
  <dc:description/>
  <cp:lastModifiedBy>Jakub Strużyński</cp:lastModifiedBy>
  <cp:revision>18</cp:revision>
  <cp:lastPrinted>2021-10-15T07:46:00Z</cp:lastPrinted>
  <dcterms:created xsi:type="dcterms:W3CDTF">2022-04-29T07:51:00Z</dcterms:created>
  <dcterms:modified xsi:type="dcterms:W3CDTF">2022-04-29T10:57:00Z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