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31F5D" w14:textId="65AA212A" w:rsidR="00425520" w:rsidRDefault="00425520" w:rsidP="00425520">
      <w:pPr>
        <w:jc w:val="right"/>
      </w:pPr>
      <w:r>
        <w:t>Warszawa, 21 lipca 2022</w:t>
      </w:r>
      <w:r>
        <w:br/>
        <w:t>Informacja prasowa</w:t>
      </w:r>
    </w:p>
    <w:p w14:paraId="4AC728B1" w14:textId="77777777" w:rsidR="00425520" w:rsidRDefault="00425520" w:rsidP="00425520">
      <w:pPr>
        <w:jc w:val="right"/>
      </w:pPr>
    </w:p>
    <w:p w14:paraId="0E95E008" w14:textId="416C43D5" w:rsidR="00425520" w:rsidRPr="00425520" w:rsidRDefault="00425520" w:rsidP="00425520">
      <w:pPr>
        <w:jc w:val="center"/>
        <w:rPr>
          <w:b/>
          <w:bCs/>
          <w:sz w:val="48"/>
          <w:szCs w:val="48"/>
        </w:rPr>
      </w:pPr>
      <w:r w:rsidRPr="00425520">
        <w:rPr>
          <w:b/>
          <w:bCs/>
          <w:sz w:val="48"/>
          <w:szCs w:val="48"/>
        </w:rPr>
        <w:t>Potańcówki wracają na Grochowską</w:t>
      </w:r>
    </w:p>
    <w:p w14:paraId="26C0463C" w14:textId="3DE5E1EB" w:rsidR="00425520" w:rsidRPr="00425520" w:rsidRDefault="00425520" w:rsidP="00425520">
      <w:pPr>
        <w:jc w:val="center"/>
        <w:rPr>
          <w:b/>
          <w:bCs/>
          <w:sz w:val="40"/>
          <w:szCs w:val="40"/>
        </w:rPr>
      </w:pPr>
      <w:r w:rsidRPr="00425520">
        <w:rPr>
          <w:b/>
          <w:bCs/>
          <w:sz w:val="40"/>
          <w:szCs w:val="40"/>
        </w:rPr>
        <w:t>5–26 sierpnia 2022</w:t>
      </w:r>
    </w:p>
    <w:p w14:paraId="39532F88" w14:textId="18FF4BC0" w:rsidR="00425520" w:rsidRPr="00425520" w:rsidRDefault="00425520" w:rsidP="005E7E2B">
      <w:pPr>
        <w:spacing w:after="240"/>
        <w:jc w:val="center"/>
        <w:rPr>
          <w:b/>
          <w:bCs/>
          <w:sz w:val="40"/>
          <w:szCs w:val="40"/>
        </w:rPr>
      </w:pPr>
      <w:r w:rsidRPr="00425520">
        <w:rPr>
          <w:b/>
          <w:bCs/>
          <w:sz w:val="40"/>
          <w:szCs w:val="40"/>
        </w:rPr>
        <w:t>Sinfonia Varsovia</w:t>
      </w:r>
      <w:r>
        <w:rPr>
          <w:b/>
          <w:bCs/>
          <w:sz w:val="40"/>
          <w:szCs w:val="40"/>
        </w:rPr>
        <w:br/>
      </w:r>
      <w:r w:rsidRPr="00425520">
        <w:rPr>
          <w:b/>
          <w:bCs/>
          <w:sz w:val="40"/>
          <w:szCs w:val="40"/>
        </w:rPr>
        <w:t>ul. Grochowska 272</w:t>
      </w:r>
      <w:r>
        <w:rPr>
          <w:b/>
          <w:bCs/>
          <w:sz w:val="40"/>
          <w:szCs w:val="40"/>
        </w:rPr>
        <w:t xml:space="preserve">, </w:t>
      </w:r>
      <w:r w:rsidRPr="00425520">
        <w:rPr>
          <w:b/>
          <w:bCs/>
          <w:sz w:val="40"/>
          <w:szCs w:val="40"/>
        </w:rPr>
        <w:t>Warszawa</w:t>
      </w:r>
    </w:p>
    <w:p w14:paraId="4753560A" w14:textId="6A4FA310" w:rsidR="00425520" w:rsidRPr="00425520" w:rsidRDefault="00425520" w:rsidP="005E7E2B">
      <w:pPr>
        <w:jc w:val="both"/>
        <w:rPr>
          <w:b/>
          <w:bCs/>
        </w:rPr>
      </w:pPr>
      <w:r w:rsidRPr="00425520">
        <w:rPr>
          <w:b/>
          <w:bCs/>
        </w:rPr>
        <w:t xml:space="preserve">Po przerwie związanej z pandemią Sinfonia Varsovia zaprasza ponownie na potańcówki w Pawilonie Koncertowym przy Grochowskiej 272. W tym roku tematem kolejnych czterech piątkowych </w:t>
      </w:r>
      <w:r w:rsidR="00117C59">
        <w:rPr>
          <w:b/>
          <w:bCs/>
        </w:rPr>
        <w:t>wydarzeń</w:t>
      </w:r>
      <w:r w:rsidRPr="00425520">
        <w:rPr>
          <w:b/>
          <w:bCs/>
        </w:rPr>
        <w:t xml:space="preserve"> (5, 12, 19 i 26 sierpnia) będą blues, muzyka bałkańska, salsa i muzyka warszawska. Zabawę przy muzyce na żywo poprzedzi prezentacja i nauka tańca prowadzona przez profesjonalnych tancerzy. Wstęp wolny.</w:t>
      </w:r>
    </w:p>
    <w:p w14:paraId="63188B1B" w14:textId="1BD9F41A" w:rsidR="00425520" w:rsidRDefault="00425520" w:rsidP="005E7E2B">
      <w:pPr>
        <w:jc w:val="both"/>
      </w:pPr>
      <w:r>
        <w:t xml:space="preserve">Podczas każdego piątku sierpnia widownia Pawilonu Koncertowego </w:t>
      </w:r>
      <w:proofErr w:type="spellStart"/>
      <w:r>
        <w:t>Sinfonii</w:t>
      </w:r>
      <w:proofErr w:type="spellEnd"/>
      <w:r>
        <w:t xml:space="preserve"> </w:t>
      </w:r>
      <w:proofErr w:type="spellStart"/>
      <w:r>
        <w:t>Varsovii</w:t>
      </w:r>
      <w:proofErr w:type="spellEnd"/>
      <w:r>
        <w:t xml:space="preserve"> zamieni się w</w:t>
      </w:r>
      <w:r w:rsidR="005E7E2B">
        <w:t> </w:t>
      </w:r>
      <w:r>
        <w:t xml:space="preserve">taneczny parkiet. O dobry początek letnich weekendów dbać będą zaproszone zespoły i tancerze – bluesowy The Blue </w:t>
      </w:r>
      <w:proofErr w:type="spellStart"/>
      <w:r>
        <w:t>Drags</w:t>
      </w:r>
      <w:proofErr w:type="spellEnd"/>
      <w:r>
        <w:t xml:space="preserve"> wraz z Krystyną Ostrowską i Filipem Wąsiewskim ze studia </w:t>
      </w:r>
      <w:proofErr w:type="spellStart"/>
      <w:r>
        <w:t>Shake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Blues (5 sierpnia), bałkańska Bum </w:t>
      </w:r>
      <w:proofErr w:type="spellStart"/>
      <w:r>
        <w:t>Bum</w:t>
      </w:r>
      <w:proofErr w:type="spellEnd"/>
      <w:r>
        <w:t xml:space="preserve"> </w:t>
      </w:r>
      <w:proofErr w:type="spellStart"/>
      <w:r>
        <w:t>Orkestar</w:t>
      </w:r>
      <w:proofErr w:type="spellEnd"/>
      <w:r>
        <w:t xml:space="preserve"> z tancerzami zespołu tańca i pieśni bałkańskich </w:t>
      </w:r>
      <w:proofErr w:type="spellStart"/>
      <w:r>
        <w:t>Iglika</w:t>
      </w:r>
      <w:proofErr w:type="spellEnd"/>
      <w:r>
        <w:t xml:space="preserve"> (12 sierpnia), salsowi Rey </w:t>
      </w:r>
      <w:proofErr w:type="spellStart"/>
      <w:r>
        <w:t>Ceballo</w:t>
      </w:r>
      <w:proofErr w:type="spellEnd"/>
      <w:r>
        <w:t xml:space="preserve"> &amp; </w:t>
      </w:r>
      <w:proofErr w:type="spellStart"/>
      <w:r>
        <w:t>Tripulacion</w:t>
      </w:r>
      <w:proofErr w:type="spellEnd"/>
      <w:r>
        <w:t xml:space="preserve"> </w:t>
      </w:r>
      <w:proofErr w:type="spellStart"/>
      <w:r>
        <w:t>Cubana</w:t>
      </w:r>
      <w:proofErr w:type="spellEnd"/>
      <w:r>
        <w:t xml:space="preserve"> z duetem </w:t>
      </w:r>
      <w:proofErr w:type="spellStart"/>
      <w:r>
        <w:t>Alo</w:t>
      </w:r>
      <w:proofErr w:type="spellEnd"/>
      <w:r>
        <w:t xml:space="preserve"> </w:t>
      </w:r>
      <w:proofErr w:type="spellStart"/>
      <w:r>
        <w:t>Cubano</w:t>
      </w:r>
      <w:proofErr w:type="spellEnd"/>
      <w:r>
        <w:t xml:space="preserve"> </w:t>
      </w:r>
      <w:proofErr w:type="spellStart"/>
      <w:r>
        <w:t>Raydel</w:t>
      </w:r>
      <w:proofErr w:type="spellEnd"/>
      <w:r>
        <w:t xml:space="preserve"> &amp; Natalia (19 sierpnia) i kapela Nicponie wspólnie z Grzegorzem i Igą </w:t>
      </w:r>
      <w:proofErr w:type="spellStart"/>
      <w:r>
        <w:t>Ajdackimi</w:t>
      </w:r>
      <w:proofErr w:type="spellEnd"/>
      <w:r>
        <w:t xml:space="preserve"> (26 sierpnia). </w:t>
      </w:r>
    </w:p>
    <w:p w14:paraId="3F9D83F8" w14:textId="5131177F" w:rsidR="00425520" w:rsidRDefault="00425520" w:rsidP="005E7E2B">
      <w:pPr>
        <w:jc w:val="both"/>
      </w:pPr>
      <w:r>
        <w:t xml:space="preserve">Dwugodzinne potańcówki zaczynać się będą warsztatami wprowadzającymi do podstawowych </w:t>
      </w:r>
      <w:r w:rsidR="00A932FE">
        <w:t xml:space="preserve">kroków </w:t>
      </w:r>
      <w:r>
        <w:t>tanecznych oraz pokazem tańca gatunku wieczoru. Start godzina 19:00.</w:t>
      </w:r>
    </w:p>
    <w:p w14:paraId="18DC8FEC" w14:textId="77777777" w:rsidR="00425520" w:rsidRDefault="00425520" w:rsidP="005E7E2B">
      <w:pPr>
        <w:jc w:val="both"/>
      </w:pPr>
      <w:r>
        <w:t xml:space="preserve">Wydarzenie nie jest biletowane i nie wymaga rezerwacji miejsc. Szczegóły znajdują się na </w:t>
      </w:r>
      <w:hyperlink r:id="rId9" w:history="1">
        <w:r w:rsidRPr="00DD4335">
          <w:rPr>
            <w:rStyle w:val="Hipercze"/>
          </w:rPr>
          <w:t>stronie wydarzenia</w:t>
        </w:r>
      </w:hyperlink>
      <w:r>
        <w:t>.</w:t>
      </w:r>
    </w:p>
    <w:p w14:paraId="55E241AB" w14:textId="77777777" w:rsidR="00533C4C" w:rsidRDefault="00533C4C"/>
    <w:sectPr w:rsidR="00533C4C" w:rsidSect="00425520">
      <w:headerReference w:type="default" r:id="rId10"/>
      <w:footerReference w:type="default" r:id="rId11"/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4CE61" w14:textId="77777777" w:rsidR="000F31EB" w:rsidRDefault="000F31EB" w:rsidP="00425520">
      <w:pPr>
        <w:spacing w:after="0" w:line="240" w:lineRule="auto"/>
      </w:pPr>
      <w:r>
        <w:separator/>
      </w:r>
    </w:p>
  </w:endnote>
  <w:endnote w:type="continuationSeparator" w:id="0">
    <w:p w14:paraId="03DB3206" w14:textId="77777777" w:rsidR="000F31EB" w:rsidRDefault="000F31EB" w:rsidP="0042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EA5C0" w14:textId="2AF35558" w:rsidR="00425520" w:rsidRDefault="00425520">
    <w:pPr>
      <w:pStyle w:val="Stopka"/>
    </w:pPr>
    <w:r>
      <w:rPr>
        <w:noProof/>
      </w:rPr>
      <w:drawing>
        <wp:anchor distT="0" distB="0" distL="114300" distR="114300" simplePos="0" relativeHeight="251662336" behindDoc="1" locked="1" layoutInCell="1" allowOverlap="1" wp14:anchorId="32B597B1" wp14:editId="4AE0BE5A">
          <wp:simplePos x="0" y="0"/>
          <wp:positionH relativeFrom="page">
            <wp:posOffset>5760720</wp:posOffset>
          </wp:positionH>
          <wp:positionV relativeFrom="page">
            <wp:posOffset>9872345</wp:posOffset>
          </wp:positionV>
          <wp:extent cx="1688465" cy="477520"/>
          <wp:effectExtent l="0" t="0" r="0" b="0"/>
          <wp:wrapTight wrapText="bothSides">
            <wp:wrapPolygon edited="0">
              <wp:start x="1219" y="2585"/>
              <wp:lineTo x="731" y="15511"/>
              <wp:lineTo x="2681" y="17234"/>
              <wp:lineTo x="13647" y="18957"/>
              <wp:lineTo x="14866" y="18957"/>
              <wp:lineTo x="20715" y="14649"/>
              <wp:lineTo x="20715" y="7755"/>
              <wp:lineTo x="14866" y="2585"/>
              <wp:lineTo x="1219" y="2585"/>
            </wp:wrapPolygon>
          </wp:wrapTight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8465" cy="477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7B893B23" wp14:editId="0FC99149">
          <wp:simplePos x="0" y="0"/>
          <wp:positionH relativeFrom="page">
            <wp:posOffset>18415</wp:posOffset>
          </wp:positionH>
          <wp:positionV relativeFrom="page">
            <wp:posOffset>9791700</wp:posOffset>
          </wp:positionV>
          <wp:extent cx="5733415" cy="684530"/>
          <wp:effectExtent l="0" t="0" r="635" b="1270"/>
          <wp:wrapSquare wrapText="bothSides"/>
          <wp:docPr id="12" name="Obraz 12" descr="A close up of a sign&#10;&#10;Description automatically generate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A close up of a sign&#10;&#10;Description automatically generated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3799"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684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9199049" w14:textId="77777777" w:rsidR="00425520" w:rsidRDefault="00425520">
    <w:pPr>
      <w:pStyle w:val="Stopka"/>
    </w:pPr>
  </w:p>
  <w:p w14:paraId="21A6922D" w14:textId="77777777" w:rsidR="00425520" w:rsidRDefault="004255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8B361" w14:textId="77777777" w:rsidR="000F31EB" w:rsidRDefault="000F31EB" w:rsidP="00425520">
      <w:pPr>
        <w:spacing w:after="0" w:line="240" w:lineRule="auto"/>
      </w:pPr>
      <w:r>
        <w:separator/>
      </w:r>
    </w:p>
  </w:footnote>
  <w:footnote w:type="continuationSeparator" w:id="0">
    <w:p w14:paraId="02A2FCE6" w14:textId="77777777" w:rsidR="000F31EB" w:rsidRDefault="000F31EB" w:rsidP="0042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3BC3A" w14:textId="02A18D44" w:rsidR="00425520" w:rsidRDefault="00425520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1622B4B" wp14:editId="061F8798">
          <wp:simplePos x="0" y="0"/>
          <wp:positionH relativeFrom="page">
            <wp:posOffset>673735</wp:posOffset>
          </wp:positionH>
          <wp:positionV relativeFrom="page">
            <wp:posOffset>495300</wp:posOffset>
          </wp:positionV>
          <wp:extent cx="1195070" cy="558165"/>
          <wp:effectExtent l="0" t="0" r="5080" b="0"/>
          <wp:wrapSquare wrapText="bothSides"/>
          <wp:docPr id="10" name="Obraz 10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A drawing of a fac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558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softHyphen/>
    </w:r>
    <w:r>
      <w:rPr>
        <w:noProof/>
      </w:rPr>
      <w:softHyphen/>
    </w:r>
  </w:p>
  <w:p w14:paraId="6BF8F10F" w14:textId="77777777" w:rsidR="00425520" w:rsidRDefault="00425520">
    <w:pPr>
      <w:pStyle w:val="Nagwek"/>
    </w:pPr>
  </w:p>
  <w:p w14:paraId="144DCA98" w14:textId="77777777" w:rsidR="00425520" w:rsidRDefault="0042552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520"/>
    <w:rsid w:val="000F31EB"/>
    <w:rsid w:val="00117C59"/>
    <w:rsid w:val="00227100"/>
    <w:rsid w:val="002A4528"/>
    <w:rsid w:val="00322C02"/>
    <w:rsid w:val="00425520"/>
    <w:rsid w:val="00533C4C"/>
    <w:rsid w:val="005E7E2B"/>
    <w:rsid w:val="00855D7C"/>
    <w:rsid w:val="008C6419"/>
    <w:rsid w:val="00A932FE"/>
    <w:rsid w:val="00AD60EB"/>
    <w:rsid w:val="00B13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0B0747"/>
  <w15:chartTrackingRefBased/>
  <w15:docId w15:val="{1B648BC0-0B05-4231-9869-B3A0E8E87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55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25520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2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5520"/>
  </w:style>
  <w:style w:type="paragraph" w:styleId="Stopka">
    <w:name w:val="footer"/>
    <w:basedOn w:val="Normalny"/>
    <w:link w:val="StopkaZnak"/>
    <w:uiPriority w:val="99"/>
    <w:unhideWhenUsed/>
    <w:rsid w:val="0042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5520"/>
  </w:style>
  <w:style w:type="character" w:styleId="Odwoaniedokomentarza">
    <w:name w:val="annotation reference"/>
    <w:basedOn w:val="Domylnaczcionkaakapitu"/>
    <w:uiPriority w:val="99"/>
    <w:semiHidden/>
    <w:unhideWhenUsed/>
    <w:rsid w:val="00855D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5D7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5D7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5D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5D7C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AD60E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sinfoniavarsovia.org/poznaj-nasze-wydarzenia/potancowki/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6" ma:contentTypeDescription="Utwórz nowy dokument." ma:contentTypeScope="" ma:versionID="45383a4ca9ae548bf68137d956c2ba8c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4ed79e90d3942210963a996b5201982d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fa7a8239-2d37-4582-b6b4-03084736b8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6ef400b-b7f0-4723-a47e-39b0b1c02f77}" ma:internalName="TaxCatchAll" ma:showField="CatchAllData" ma:web="5d94103c-065e-46e7-a9aa-feebafd11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d4e585-389d-4ec0-ab4b-b20525b1f568">
      <Terms xmlns="http://schemas.microsoft.com/office/infopath/2007/PartnerControls"/>
    </lcf76f155ced4ddcb4097134ff3c332f>
    <TaxCatchAll xmlns="5d94103c-065e-46e7-a9aa-feebafd11bf9" xsi:nil="true"/>
  </documentManagement>
</p:properties>
</file>

<file path=customXml/itemProps1.xml><?xml version="1.0" encoding="utf-8"?>
<ds:datastoreItem xmlns:ds="http://schemas.openxmlformats.org/officeDocument/2006/customXml" ds:itemID="{0BB78021-6130-4667-AFD5-B110AA2D4F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62454A-A39A-4515-AE64-84048E684D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9AFC91-0148-4884-BBDC-E1D552CA61FA}">
  <ds:schemaRefs>
    <ds:schemaRef ds:uri="http://schemas.microsoft.com/office/2006/metadata/properties"/>
    <ds:schemaRef ds:uri="http://schemas.microsoft.com/office/infopath/2007/PartnerControls"/>
    <ds:schemaRef ds:uri="b9d4e585-389d-4ec0-ab4b-b20525b1f568"/>
    <ds:schemaRef ds:uri="5d94103c-065e-46e7-a9aa-feebafd11bf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207</Words>
  <Characters>1245</Characters>
  <Application>Microsoft Office Word</Application>
  <DocSecurity>0</DocSecurity>
  <Lines>10</Lines>
  <Paragraphs>2</Paragraphs>
  <ScaleCrop>false</ScaleCrop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Strużyński</dc:creator>
  <cp:keywords/>
  <dc:description/>
  <cp:lastModifiedBy>Jakub Strużyński</cp:lastModifiedBy>
  <cp:revision>8</cp:revision>
  <dcterms:created xsi:type="dcterms:W3CDTF">2022-07-18T11:41:00Z</dcterms:created>
  <dcterms:modified xsi:type="dcterms:W3CDTF">2022-07-21T09:11:00Z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  <property fmtid="{D5CDD505-2E9C-101B-9397-08002B2CF9AE}" pid="3" name="MediaServiceImageTags">
    <vt:lpwstr/>
  </property>
</Properties>
</file>