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0B127" w14:textId="77777777" w:rsidR="00686792" w:rsidRPr="00C95726" w:rsidRDefault="00CA3986">
      <w:pPr>
        <w:jc w:val="right"/>
        <w:rPr>
          <w:rFonts w:cstheme="minorHAnsi"/>
          <w:lang w:val="en-US"/>
        </w:rPr>
      </w:pPr>
      <w:r w:rsidRPr="00C95726">
        <w:rPr>
          <w:rFonts w:cstheme="minorHAnsi"/>
          <w:lang w:val="en-US"/>
        </w:rPr>
        <w:t>Warsaw, 18 June 2024</w:t>
      </w:r>
      <w:r w:rsidRPr="00C95726">
        <w:rPr>
          <w:rFonts w:cstheme="minorHAnsi"/>
          <w:lang w:val="en-US"/>
        </w:rPr>
        <w:br/>
        <w:t>Press release</w:t>
      </w:r>
    </w:p>
    <w:p w14:paraId="2410B128" w14:textId="77777777" w:rsidR="00686792" w:rsidRPr="00C95726" w:rsidRDefault="00686792">
      <w:pPr>
        <w:jc w:val="right"/>
        <w:rPr>
          <w:rFonts w:cstheme="minorHAnsi"/>
          <w:lang w:val="en-US"/>
        </w:rPr>
      </w:pPr>
    </w:p>
    <w:p w14:paraId="2410B129" w14:textId="71C07FFF" w:rsidR="00686792" w:rsidRPr="00C95726" w:rsidRDefault="00CA3986" w:rsidP="00457874">
      <w:pPr>
        <w:jc w:val="center"/>
        <w:rPr>
          <w:rFonts w:cstheme="minorHAnsi"/>
          <w:b/>
          <w:bCs/>
          <w:sz w:val="44"/>
          <w:szCs w:val="44"/>
          <w:lang w:val="en-US"/>
        </w:rPr>
      </w:pPr>
      <w:r w:rsidRPr="00C95726">
        <w:rPr>
          <w:rFonts w:cstheme="minorHAnsi"/>
          <w:b/>
          <w:bCs/>
          <w:sz w:val="44"/>
          <w:szCs w:val="44"/>
          <w:lang w:val="en-US"/>
        </w:rPr>
        <w:t xml:space="preserve">From Argentina to </w:t>
      </w:r>
      <w:proofErr w:type="spellStart"/>
      <w:r w:rsidRPr="00C95726">
        <w:rPr>
          <w:rFonts w:cstheme="minorHAnsi"/>
          <w:b/>
          <w:bCs/>
          <w:sz w:val="44"/>
          <w:szCs w:val="44"/>
          <w:lang w:val="en-US"/>
        </w:rPr>
        <w:t>Roztocze</w:t>
      </w:r>
      <w:proofErr w:type="spellEnd"/>
      <w:r w:rsidRPr="00C95726">
        <w:rPr>
          <w:rFonts w:cstheme="minorHAnsi"/>
          <w:b/>
          <w:bCs/>
          <w:sz w:val="44"/>
          <w:szCs w:val="44"/>
          <w:lang w:val="en-US"/>
        </w:rPr>
        <w:t xml:space="preserve"> – the </w:t>
      </w:r>
      <w:r w:rsidR="009D63CC">
        <w:rPr>
          <w:rFonts w:cstheme="minorHAnsi"/>
          <w:b/>
          <w:bCs/>
          <w:sz w:val="44"/>
          <w:szCs w:val="44"/>
          <w:lang w:val="en-US"/>
        </w:rPr>
        <w:t>r</w:t>
      </w:r>
      <w:r w:rsidRPr="00C95726">
        <w:rPr>
          <w:rFonts w:cstheme="minorHAnsi"/>
          <w:b/>
          <w:bCs/>
          <w:sz w:val="44"/>
          <w:szCs w:val="44"/>
          <w:lang w:val="en-US"/>
        </w:rPr>
        <w:t>eturn of Summer Dance Meetings on Grochowska Street</w:t>
      </w:r>
    </w:p>
    <w:p w14:paraId="2410B12A" w14:textId="77777777" w:rsidR="00686792" w:rsidRPr="00C95726" w:rsidRDefault="00CA3986">
      <w:pPr>
        <w:jc w:val="center"/>
        <w:rPr>
          <w:rFonts w:cstheme="minorHAnsi"/>
          <w:b/>
          <w:bCs/>
          <w:sz w:val="32"/>
          <w:szCs w:val="32"/>
          <w:lang w:val="en-US"/>
        </w:rPr>
      </w:pPr>
      <w:r w:rsidRPr="00C95726">
        <w:rPr>
          <w:rFonts w:cstheme="minorHAnsi"/>
          <w:b/>
          <w:bCs/>
          <w:sz w:val="32"/>
          <w:szCs w:val="32"/>
          <w:lang w:val="en-US"/>
        </w:rPr>
        <w:t>12 July – 2 August 2024</w:t>
      </w:r>
    </w:p>
    <w:p w14:paraId="2410B12B" w14:textId="77777777" w:rsidR="00686792" w:rsidRPr="00C95726" w:rsidRDefault="00CA3986">
      <w:pPr>
        <w:spacing w:after="240"/>
        <w:jc w:val="center"/>
        <w:rPr>
          <w:rFonts w:cstheme="minorHAnsi"/>
          <w:b/>
          <w:bCs/>
          <w:sz w:val="32"/>
          <w:szCs w:val="32"/>
          <w:lang w:val="en-US"/>
        </w:rPr>
      </w:pPr>
      <w:r w:rsidRPr="00C95726">
        <w:rPr>
          <w:rFonts w:cstheme="minorHAnsi"/>
          <w:b/>
          <w:bCs/>
          <w:sz w:val="32"/>
          <w:szCs w:val="32"/>
          <w:lang w:val="en-US"/>
        </w:rPr>
        <w:t>Sinfonia Varsovia</w:t>
      </w:r>
      <w:r w:rsidRPr="00C95726">
        <w:rPr>
          <w:rFonts w:cstheme="minorHAnsi"/>
          <w:b/>
          <w:bCs/>
          <w:sz w:val="32"/>
          <w:szCs w:val="32"/>
          <w:lang w:val="en-US"/>
        </w:rPr>
        <w:br/>
      </w:r>
      <w:proofErr w:type="spellStart"/>
      <w:r w:rsidRPr="00C95726">
        <w:rPr>
          <w:rFonts w:cstheme="minorHAnsi"/>
          <w:b/>
          <w:bCs/>
          <w:sz w:val="32"/>
          <w:szCs w:val="32"/>
          <w:lang w:val="en-US"/>
        </w:rPr>
        <w:t>ul</w:t>
      </w:r>
      <w:proofErr w:type="spellEnd"/>
      <w:r w:rsidRPr="00C95726">
        <w:rPr>
          <w:rFonts w:cstheme="minorHAnsi"/>
          <w:b/>
          <w:bCs/>
          <w:sz w:val="32"/>
          <w:szCs w:val="32"/>
          <w:lang w:val="en-US"/>
        </w:rPr>
        <w:t>. Grochowska 272, Warsaw</w:t>
      </w:r>
    </w:p>
    <w:p w14:paraId="2410B12C" w14:textId="2369EF8B" w:rsidR="00686792" w:rsidRPr="00C95726" w:rsidRDefault="00CA3986">
      <w:pPr>
        <w:spacing w:after="120" w:line="276" w:lineRule="auto"/>
        <w:jc w:val="both"/>
        <w:rPr>
          <w:rFonts w:cstheme="minorHAnsi"/>
          <w:b/>
          <w:bCs/>
          <w:lang w:val="en-US"/>
        </w:rPr>
      </w:pPr>
      <w:r w:rsidRPr="00C95726">
        <w:rPr>
          <w:rFonts w:cstheme="minorHAnsi"/>
          <w:b/>
          <w:bCs/>
          <w:lang w:val="en-US"/>
        </w:rPr>
        <w:t xml:space="preserve">Dance meetings on Grochowska are back. Sinfonia Varsovia invites you to enjoy live music in July and August at its Concert Pavilion at 272 Grochowska in Warsaw. The four Friday events will feature Roma and Balkan music, Sinti swing, Argentine tango and chacarera, as well as folk melodies of the Polish </w:t>
      </w:r>
      <w:proofErr w:type="spellStart"/>
      <w:r w:rsidRPr="00C95726">
        <w:rPr>
          <w:rFonts w:cstheme="minorHAnsi"/>
          <w:b/>
          <w:bCs/>
          <w:lang w:val="en-US"/>
        </w:rPr>
        <w:t>Roztocze</w:t>
      </w:r>
      <w:proofErr w:type="spellEnd"/>
      <w:r w:rsidRPr="00C95726">
        <w:rPr>
          <w:rFonts w:cstheme="minorHAnsi"/>
          <w:b/>
          <w:bCs/>
          <w:lang w:val="en-US"/>
        </w:rPr>
        <w:t xml:space="preserve"> region performed by invited ensembles. Each of the evening dance meetings will begin with a dance show and learning basic steps under the guidance of professional dancers. Admission is free.</w:t>
      </w:r>
    </w:p>
    <w:p w14:paraId="2410B12D" w14:textId="77777777" w:rsidR="00686792" w:rsidRPr="00C95726" w:rsidRDefault="00CA3986">
      <w:pPr>
        <w:spacing w:after="120" w:line="276" w:lineRule="auto"/>
        <w:jc w:val="both"/>
        <w:rPr>
          <w:rFonts w:cstheme="minorHAnsi"/>
          <w:lang w:val="en-US"/>
        </w:rPr>
      </w:pPr>
      <w:r w:rsidRPr="00C95726">
        <w:rPr>
          <w:rFonts w:cstheme="minorHAnsi"/>
          <w:lang w:val="en-US"/>
        </w:rPr>
        <w:t xml:space="preserve">The musical and dance setting of the four meetings will be provided by: Roma-Balkan </w:t>
      </w:r>
      <w:proofErr w:type="spellStart"/>
      <w:r w:rsidRPr="00C95726">
        <w:rPr>
          <w:rFonts w:cstheme="minorHAnsi"/>
          <w:b/>
          <w:bCs/>
          <w:lang w:val="en-US"/>
        </w:rPr>
        <w:t>Czarnina</w:t>
      </w:r>
      <w:proofErr w:type="spellEnd"/>
      <w:r w:rsidRPr="00C95726">
        <w:rPr>
          <w:rFonts w:cstheme="minorHAnsi"/>
          <w:lang w:val="en-US"/>
        </w:rPr>
        <w:t xml:space="preserve"> (July 12), swinging </w:t>
      </w:r>
      <w:r w:rsidRPr="00C95726">
        <w:rPr>
          <w:rFonts w:cstheme="minorHAnsi"/>
          <w:b/>
          <w:bCs/>
          <w:lang w:val="en-US"/>
        </w:rPr>
        <w:t xml:space="preserve">Bartosz </w:t>
      </w:r>
      <w:proofErr w:type="spellStart"/>
      <w:r w:rsidRPr="00C95726">
        <w:rPr>
          <w:rFonts w:cstheme="minorHAnsi"/>
          <w:b/>
          <w:bCs/>
          <w:lang w:val="en-US"/>
        </w:rPr>
        <w:t>Smorągiewicz</w:t>
      </w:r>
      <w:proofErr w:type="spellEnd"/>
      <w:r w:rsidRPr="00C95726">
        <w:rPr>
          <w:rFonts w:cstheme="minorHAnsi"/>
          <w:b/>
          <w:bCs/>
          <w:lang w:val="en-US"/>
        </w:rPr>
        <w:t xml:space="preserve"> Ensemble</w:t>
      </w:r>
      <w:r w:rsidRPr="00C95726">
        <w:rPr>
          <w:rFonts w:cstheme="minorHAnsi"/>
          <w:lang w:val="en-US"/>
        </w:rPr>
        <w:t xml:space="preserve"> with their invited guests and dance instructors from the </w:t>
      </w:r>
      <w:r w:rsidRPr="00C95726">
        <w:rPr>
          <w:rFonts w:cstheme="minorHAnsi"/>
          <w:b/>
          <w:bCs/>
          <w:lang w:val="en-US"/>
        </w:rPr>
        <w:t>swingout.pl</w:t>
      </w:r>
      <w:r w:rsidRPr="00C95726">
        <w:rPr>
          <w:rFonts w:cstheme="minorHAnsi"/>
          <w:lang w:val="en-US"/>
        </w:rPr>
        <w:t xml:space="preserve"> school (July 19), Argentinian </w:t>
      </w:r>
      <w:r w:rsidRPr="00C95726">
        <w:rPr>
          <w:rFonts w:cstheme="minorHAnsi"/>
          <w:b/>
          <w:bCs/>
          <w:lang w:val="en-US"/>
        </w:rPr>
        <w:t>San Luis Tango</w:t>
      </w:r>
      <w:r w:rsidRPr="00C95726">
        <w:rPr>
          <w:rFonts w:cstheme="minorHAnsi"/>
          <w:lang w:val="en-US"/>
        </w:rPr>
        <w:t xml:space="preserve"> with dancers </w:t>
      </w:r>
      <w:proofErr w:type="spellStart"/>
      <w:r w:rsidRPr="00C95726">
        <w:rPr>
          <w:rFonts w:cstheme="minorHAnsi"/>
          <w:b/>
          <w:bCs/>
          <w:lang w:val="en-US"/>
        </w:rPr>
        <w:t>Gianpio</w:t>
      </w:r>
      <w:proofErr w:type="spellEnd"/>
      <w:r w:rsidRPr="00C95726">
        <w:rPr>
          <w:rFonts w:cstheme="minorHAnsi"/>
          <w:b/>
          <w:bCs/>
          <w:lang w:val="en-US"/>
        </w:rPr>
        <w:t xml:space="preserve"> Cappucci</w:t>
      </w:r>
      <w:r w:rsidRPr="00C95726">
        <w:rPr>
          <w:rFonts w:cstheme="minorHAnsi"/>
          <w:lang w:val="en-US"/>
        </w:rPr>
        <w:t xml:space="preserve"> and </w:t>
      </w:r>
      <w:r w:rsidRPr="00CA3986">
        <w:rPr>
          <w:rFonts w:cstheme="minorHAnsi"/>
          <w:b/>
          <w:bCs/>
          <w:lang w:val="en-US"/>
        </w:rPr>
        <w:t>Marta Strada</w:t>
      </w:r>
      <w:r w:rsidRPr="00C95726">
        <w:rPr>
          <w:rFonts w:cstheme="minorHAnsi"/>
          <w:lang w:val="en-US"/>
        </w:rPr>
        <w:t xml:space="preserve"> (July 26), and </w:t>
      </w:r>
      <w:r w:rsidRPr="00C95726">
        <w:rPr>
          <w:rFonts w:cstheme="minorHAnsi"/>
          <w:b/>
          <w:bCs/>
          <w:lang w:val="en-US"/>
        </w:rPr>
        <w:t>the Warsaw-Lublin Brass Band</w:t>
      </w:r>
      <w:r w:rsidRPr="00C95726">
        <w:rPr>
          <w:rFonts w:cstheme="minorHAnsi"/>
          <w:lang w:val="en-US"/>
        </w:rPr>
        <w:t xml:space="preserve"> with </w:t>
      </w:r>
      <w:r w:rsidRPr="00C95726">
        <w:rPr>
          <w:rFonts w:cstheme="minorHAnsi"/>
          <w:b/>
          <w:bCs/>
          <w:lang w:val="en-US"/>
        </w:rPr>
        <w:t xml:space="preserve">Piotr </w:t>
      </w:r>
      <w:proofErr w:type="spellStart"/>
      <w:r w:rsidRPr="00C95726">
        <w:rPr>
          <w:rFonts w:cstheme="minorHAnsi"/>
          <w:b/>
          <w:bCs/>
          <w:lang w:val="en-US"/>
        </w:rPr>
        <w:t>Zgorzelski</w:t>
      </w:r>
      <w:proofErr w:type="spellEnd"/>
      <w:r w:rsidRPr="00C95726">
        <w:rPr>
          <w:rFonts w:cstheme="minorHAnsi"/>
          <w:lang w:val="en-US"/>
        </w:rPr>
        <w:t xml:space="preserve"> from </w:t>
      </w:r>
      <w:r w:rsidRPr="00C95726">
        <w:rPr>
          <w:rFonts w:cstheme="minorHAnsi"/>
          <w:b/>
          <w:bCs/>
          <w:lang w:val="en-US"/>
        </w:rPr>
        <w:t>the Polish Academy of Traditional Dance</w:t>
      </w:r>
      <w:r w:rsidRPr="00C95726">
        <w:rPr>
          <w:rFonts w:cstheme="minorHAnsi"/>
          <w:lang w:val="en-US"/>
        </w:rPr>
        <w:t xml:space="preserve"> (August 2). The two-hour dance meetings will begin at 7:00 PM.</w:t>
      </w:r>
    </w:p>
    <w:p w14:paraId="2410B12E" w14:textId="77777777" w:rsidR="00686792" w:rsidRDefault="00CA3986">
      <w:pPr>
        <w:jc w:val="both"/>
        <w:rPr>
          <w:lang w:val="en-US"/>
        </w:rPr>
      </w:pPr>
      <w:r>
        <w:rPr>
          <w:rFonts w:cstheme="minorHAnsi"/>
          <w:lang w:val="en-US"/>
        </w:rPr>
        <w:t xml:space="preserve">This is a non-ticketed event with no reserved seating. For more information, please visit the </w:t>
      </w:r>
      <w:hyperlink r:id="rId9">
        <w:r>
          <w:rPr>
            <w:rStyle w:val="Hipercze"/>
            <w:rFonts w:cs="Calibri"/>
            <w:lang w:val="en-US"/>
          </w:rPr>
          <w:t>event’s website</w:t>
        </w:r>
      </w:hyperlink>
      <w:r>
        <w:rPr>
          <w:rFonts w:cstheme="minorHAnsi"/>
          <w:lang w:val="en-US"/>
        </w:rPr>
        <w:t>.</w:t>
      </w:r>
    </w:p>
    <w:p w14:paraId="2410B12F" w14:textId="77777777" w:rsidR="00686792" w:rsidRDefault="00CA3986">
      <w:pPr>
        <w:spacing w:after="0" w:line="240" w:lineRule="auto"/>
        <w:rPr>
          <w:rFonts w:cstheme="minorHAnsi"/>
          <w:b/>
          <w:lang w:val="en-US"/>
        </w:rPr>
      </w:pPr>
      <w:r>
        <w:rPr>
          <w:rFonts w:cstheme="minorHAnsi"/>
          <w:b/>
          <w:lang w:val="en-US"/>
        </w:rPr>
        <w:t>DANCE MEETINGS ON GROCHOWSKA STREET</w:t>
      </w:r>
    </w:p>
    <w:p w14:paraId="2410B130" w14:textId="77777777" w:rsidR="00686792" w:rsidRPr="00C95726" w:rsidRDefault="00CA3986">
      <w:pPr>
        <w:spacing w:after="0" w:line="240" w:lineRule="auto"/>
        <w:rPr>
          <w:rFonts w:cstheme="minorHAnsi"/>
          <w:b/>
          <w:lang w:val="en-US"/>
        </w:rPr>
      </w:pPr>
      <w:r>
        <w:rPr>
          <w:rFonts w:cstheme="minorHAnsi"/>
          <w:b/>
          <w:lang w:val="en-US"/>
        </w:rPr>
        <w:t>12.07 – 02.08.2024</w:t>
      </w:r>
    </w:p>
    <w:p w14:paraId="2410B131" w14:textId="77777777" w:rsidR="00686792" w:rsidRDefault="00CA3986">
      <w:pPr>
        <w:spacing w:after="0" w:line="240" w:lineRule="auto"/>
        <w:rPr>
          <w:rFonts w:cstheme="minorHAnsi"/>
          <w:lang w:val="en-US"/>
        </w:rPr>
      </w:pPr>
      <w:r>
        <w:rPr>
          <w:rFonts w:cstheme="minorHAnsi"/>
          <w:lang w:val="en-US"/>
        </w:rPr>
        <w:t>Fridays, 7:00 PM</w:t>
      </w:r>
    </w:p>
    <w:p w14:paraId="2410B132" w14:textId="77777777" w:rsidR="00686792" w:rsidRDefault="00CA3986">
      <w:pPr>
        <w:spacing w:after="0" w:line="240" w:lineRule="auto"/>
        <w:rPr>
          <w:rFonts w:cstheme="minorHAnsi"/>
          <w:lang w:val="en-US"/>
        </w:rPr>
      </w:pPr>
      <w:r>
        <w:rPr>
          <w:rFonts w:cstheme="minorHAnsi"/>
          <w:lang w:val="en-US"/>
        </w:rPr>
        <w:t xml:space="preserve">Sinfonia </w:t>
      </w:r>
      <w:proofErr w:type="spellStart"/>
      <w:r>
        <w:rPr>
          <w:rFonts w:cstheme="minorHAnsi"/>
          <w:lang w:val="en-US"/>
        </w:rPr>
        <w:t>Varsovia’s</w:t>
      </w:r>
      <w:proofErr w:type="spellEnd"/>
      <w:r>
        <w:rPr>
          <w:rFonts w:cstheme="minorHAnsi"/>
          <w:lang w:val="en-US"/>
        </w:rPr>
        <w:t xml:space="preserve"> Concert Pavilion,</w:t>
      </w:r>
    </w:p>
    <w:p w14:paraId="2410B133" w14:textId="77777777" w:rsidR="00686792" w:rsidRDefault="00CA3986">
      <w:pPr>
        <w:spacing w:after="0" w:line="240" w:lineRule="auto"/>
        <w:rPr>
          <w:rFonts w:cstheme="minorHAnsi"/>
          <w:lang w:val="en-US"/>
        </w:rPr>
      </w:pPr>
      <w:proofErr w:type="spellStart"/>
      <w:r>
        <w:rPr>
          <w:rFonts w:cstheme="minorHAnsi"/>
          <w:lang w:val="en-US"/>
        </w:rPr>
        <w:t>ul</w:t>
      </w:r>
      <w:proofErr w:type="spellEnd"/>
      <w:r>
        <w:rPr>
          <w:rFonts w:cstheme="minorHAnsi"/>
          <w:lang w:val="en-US"/>
        </w:rPr>
        <w:t xml:space="preserve">. Grochowska 272, Warsaw (entrance from Terespolska and </w:t>
      </w:r>
      <w:proofErr w:type="spellStart"/>
      <w:r>
        <w:rPr>
          <w:rFonts w:cstheme="minorHAnsi"/>
          <w:lang w:val="en-US"/>
        </w:rPr>
        <w:t>Kobielska</w:t>
      </w:r>
      <w:proofErr w:type="spellEnd"/>
      <w:r>
        <w:rPr>
          <w:rFonts w:cstheme="minorHAnsi"/>
          <w:lang w:val="en-US"/>
        </w:rPr>
        <w:t xml:space="preserve"> Streets)</w:t>
      </w:r>
    </w:p>
    <w:p w14:paraId="2410B134" w14:textId="77777777" w:rsidR="00686792" w:rsidRPr="00C95726" w:rsidRDefault="00686792">
      <w:pPr>
        <w:spacing w:after="0" w:line="240" w:lineRule="auto"/>
        <w:rPr>
          <w:rFonts w:cstheme="minorHAnsi"/>
          <w:lang w:val="en-US"/>
        </w:rPr>
      </w:pPr>
    </w:p>
    <w:p w14:paraId="2410B135" w14:textId="77777777" w:rsidR="00686792" w:rsidRPr="00C95726" w:rsidRDefault="00CA3986">
      <w:pPr>
        <w:spacing w:after="0" w:line="240" w:lineRule="auto"/>
        <w:rPr>
          <w:rFonts w:cstheme="minorHAnsi"/>
          <w:b/>
          <w:bCs/>
          <w:u w:val="single"/>
          <w:lang w:val="en-US"/>
        </w:rPr>
      </w:pPr>
      <w:r w:rsidRPr="00C95726">
        <w:rPr>
          <w:rFonts w:cstheme="minorHAnsi"/>
          <w:b/>
          <w:bCs/>
          <w:u w:val="single"/>
          <w:lang w:val="en-US"/>
        </w:rPr>
        <w:t>12 July: Roma-Balkan music</w:t>
      </w:r>
    </w:p>
    <w:p w14:paraId="2410B136" w14:textId="77777777" w:rsidR="00686792" w:rsidRPr="00C95726" w:rsidRDefault="00686792">
      <w:pPr>
        <w:spacing w:after="0" w:line="240" w:lineRule="auto"/>
        <w:rPr>
          <w:rFonts w:cstheme="minorHAnsi"/>
          <w:lang w:val="en-US"/>
        </w:rPr>
      </w:pPr>
    </w:p>
    <w:p w14:paraId="2410B137" w14:textId="77777777" w:rsidR="00686792" w:rsidRPr="00C95726" w:rsidRDefault="00CA3986">
      <w:pPr>
        <w:spacing w:after="0" w:line="240" w:lineRule="auto"/>
        <w:rPr>
          <w:rFonts w:cstheme="minorHAnsi"/>
          <w:lang w:val="en-US"/>
        </w:rPr>
      </w:pPr>
      <w:r w:rsidRPr="00C95726">
        <w:rPr>
          <w:rFonts w:cstheme="minorHAnsi"/>
          <w:lang w:val="en-US"/>
        </w:rPr>
        <w:t>Music:</w:t>
      </w:r>
    </w:p>
    <w:p w14:paraId="2410B138" w14:textId="77777777" w:rsidR="00686792" w:rsidRPr="00C95726" w:rsidRDefault="00CA3986">
      <w:pPr>
        <w:spacing w:after="0" w:line="240" w:lineRule="auto"/>
        <w:rPr>
          <w:rFonts w:cstheme="minorHAnsi"/>
          <w:b/>
          <w:bCs/>
          <w:lang w:val="en-US"/>
        </w:rPr>
      </w:pPr>
      <w:proofErr w:type="spellStart"/>
      <w:r w:rsidRPr="00C95726">
        <w:rPr>
          <w:rFonts w:cstheme="minorHAnsi"/>
          <w:b/>
          <w:bCs/>
          <w:lang w:val="en-US"/>
        </w:rPr>
        <w:t>Czarnina</w:t>
      </w:r>
      <w:proofErr w:type="spellEnd"/>
      <w:r w:rsidRPr="00C95726">
        <w:rPr>
          <w:rFonts w:cstheme="minorHAnsi"/>
          <w:b/>
          <w:bCs/>
          <w:lang w:val="en-US"/>
        </w:rPr>
        <w:t>:</w:t>
      </w:r>
    </w:p>
    <w:p w14:paraId="2410B139" w14:textId="77777777" w:rsidR="00686792" w:rsidRPr="00C95726" w:rsidRDefault="00CA3986">
      <w:pPr>
        <w:spacing w:after="0" w:line="240" w:lineRule="auto"/>
        <w:rPr>
          <w:rFonts w:cstheme="minorHAnsi"/>
          <w:lang w:val="en-US"/>
        </w:rPr>
      </w:pPr>
      <w:r w:rsidRPr="00C95726">
        <w:rPr>
          <w:rFonts w:cstheme="minorHAnsi"/>
          <w:b/>
          <w:bCs/>
          <w:lang w:val="en-US"/>
        </w:rPr>
        <w:t xml:space="preserve">Nina </w:t>
      </w:r>
      <w:proofErr w:type="spellStart"/>
      <w:r w:rsidRPr="00C95726">
        <w:rPr>
          <w:rFonts w:cstheme="minorHAnsi"/>
          <w:b/>
          <w:bCs/>
          <w:lang w:val="en-US"/>
        </w:rPr>
        <w:t>Kodorska</w:t>
      </w:r>
      <w:proofErr w:type="spellEnd"/>
      <w:r w:rsidRPr="00C95726">
        <w:rPr>
          <w:rFonts w:cstheme="minorHAnsi"/>
          <w:b/>
          <w:bCs/>
          <w:lang w:val="en-US"/>
        </w:rPr>
        <w:t xml:space="preserve"> </w:t>
      </w:r>
      <w:r w:rsidRPr="00C95726">
        <w:rPr>
          <w:rFonts w:cstheme="minorHAnsi"/>
          <w:lang w:val="en-US"/>
        </w:rPr>
        <w:t>vocals, percussion instruments</w:t>
      </w:r>
    </w:p>
    <w:p w14:paraId="2410B13A" w14:textId="77777777" w:rsidR="00686792" w:rsidRPr="00C95726" w:rsidRDefault="00CA3986">
      <w:pPr>
        <w:spacing w:after="0" w:line="240" w:lineRule="auto"/>
        <w:rPr>
          <w:rFonts w:cstheme="minorHAnsi"/>
          <w:lang w:val="en-US"/>
        </w:rPr>
      </w:pPr>
      <w:r w:rsidRPr="00C95726">
        <w:rPr>
          <w:rFonts w:cstheme="minorHAnsi"/>
          <w:b/>
          <w:bCs/>
          <w:lang w:val="en-US"/>
        </w:rPr>
        <w:t xml:space="preserve">Oliwier </w:t>
      </w:r>
      <w:proofErr w:type="spellStart"/>
      <w:r w:rsidRPr="00C95726">
        <w:rPr>
          <w:rFonts w:cstheme="minorHAnsi"/>
          <w:b/>
          <w:bCs/>
          <w:lang w:val="en-US"/>
        </w:rPr>
        <w:t>Andruszczenko</w:t>
      </w:r>
      <w:proofErr w:type="spellEnd"/>
      <w:r w:rsidRPr="00C95726">
        <w:rPr>
          <w:rFonts w:cstheme="minorHAnsi"/>
          <w:lang w:val="en-US"/>
        </w:rPr>
        <w:t xml:space="preserve"> bass clarinet, clarinet, saxophone</w:t>
      </w:r>
    </w:p>
    <w:p w14:paraId="2410B13B" w14:textId="77777777" w:rsidR="00686792" w:rsidRPr="00C95726" w:rsidRDefault="00CA3986">
      <w:pPr>
        <w:spacing w:after="0" w:line="240" w:lineRule="auto"/>
        <w:rPr>
          <w:rFonts w:cstheme="minorHAnsi"/>
          <w:lang w:val="en-US"/>
        </w:rPr>
      </w:pPr>
      <w:r w:rsidRPr="00C95726">
        <w:rPr>
          <w:rFonts w:cstheme="minorHAnsi"/>
          <w:b/>
          <w:bCs/>
          <w:lang w:val="en-US"/>
        </w:rPr>
        <w:t>Patryk Walczak</w:t>
      </w:r>
      <w:r w:rsidRPr="00C95726">
        <w:rPr>
          <w:rFonts w:cstheme="minorHAnsi"/>
          <w:lang w:val="en-US"/>
        </w:rPr>
        <w:t xml:space="preserve"> accordion</w:t>
      </w:r>
    </w:p>
    <w:p w14:paraId="2410B13C" w14:textId="77777777" w:rsidR="00686792" w:rsidRPr="00C95726" w:rsidRDefault="00CA3986">
      <w:pPr>
        <w:spacing w:after="0" w:line="240" w:lineRule="auto"/>
        <w:rPr>
          <w:rFonts w:cstheme="minorHAnsi"/>
          <w:lang w:val="en-US"/>
        </w:rPr>
      </w:pPr>
      <w:r w:rsidRPr="00C95726">
        <w:rPr>
          <w:rFonts w:cstheme="minorHAnsi"/>
          <w:b/>
          <w:bCs/>
          <w:lang w:val="en-US"/>
        </w:rPr>
        <w:t>Hipolit Woźniak</w:t>
      </w:r>
      <w:r w:rsidRPr="00C95726">
        <w:rPr>
          <w:rFonts w:cstheme="minorHAnsi"/>
          <w:lang w:val="en-US"/>
        </w:rPr>
        <w:t xml:space="preserve"> guitar, vocals</w:t>
      </w:r>
    </w:p>
    <w:p w14:paraId="2410B13D" w14:textId="77777777" w:rsidR="00686792" w:rsidRPr="00C95726" w:rsidRDefault="00686792">
      <w:pPr>
        <w:spacing w:after="0" w:line="240" w:lineRule="auto"/>
        <w:rPr>
          <w:rFonts w:cstheme="minorHAnsi"/>
          <w:lang w:val="en-US"/>
        </w:rPr>
      </w:pPr>
    </w:p>
    <w:p w14:paraId="2410B13E" w14:textId="77777777" w:rsidR="00686792" w:rsidRPr="00C95726" w:rsidRDefault="00CA3986">
      <w:pPr>
        <w:spacing w:after="0" w:line="240" w:lineRule="auto"/>
        <w:rPr>
          <w:rFonts w:cstheme="minorHAnsi"/>
          <w:lang w:val="en-US"/>
        </w:rPr>
      </w:pPr>
      <w:r w:rsidRPr="00C95726">
        <w:rPr>
          <w:rFonts w:cstheme="minorHAnsi"/>
          <w:lang w:val="en-US"/>
        </w:rPr>
        <w:t xml:space="preserve">Dance: </w:t>
      </w:r>
    </w:p>
    <w:p w14:paraId="2410B13F" w14:textId="77777777" w:rsidR="00686792" w:rsidRPr="00C95726" w:rsidRDefault="00CA3986">
      <w:pPr>
        <w:spacing w:after="0" w:line="240" w:lineRule="auto"/>
        <w:rPr>
          <w:rFonts w:cstheme="minorHAnsi"/>
          <w:b/>
          <w:bCs/>
          <w:lang w:val="en-US"/>
        </w:rPr>
      </w:pPr>
      <w:proofErr w:type="spellStart"/>
      <w:r w:rsidRPr="00C95726">
        <w:rPr>
          <w:rFonts w:cstheme="minorHAnsi"/>
          <w:b/>
          <w:bCs/>
          <w:lang w:val="en-US"/>
        </w:rPr>
        <w:t>Czarnina</w:t>
      </w:r>
      <w:proofErr w:type="spellEnd"/>
      <w:r w:rsidRPr="00C95726">
        <w:rPr>
          <w:rFonts w:cstheme="minorHAnsi"/>
          <w:b/>
          <w:bCs/>
          <w:lang w:val="en-US"/>
        </w:rPr>
        <w:t xml:space="preserve"> Dance Group</w:t>
      </w:r>
    </w:p>
    <w:p w14:paraId="2410B140" w14:textId="77777777" w:rsidR="00686792" w:rsidRPr="00C95726" w:rsidRDefault="00686792">
      <w:pPr>
        <w:spacing w:after="0" w:line="240" w:lineRule="auto"/>
        <w:rPr>
          <w:rFonts w:cstheme="minorHAnsi"/>
          <w:lang w:val="en-US"/>
        </w:rPr>
      </w:pPr>
    </w:p>
    <w:p w14:paraId="2410B141" w14:textId="77777777" w:rsidR="00686792" w:rsidRPr="00C95726" w:rsidRDefault="00686792">
      <w:pPr>
        <w:spacing w:after="0" w:line="240" w:lineRule="auto"/>
        <w:rPr>
          <w:rFonts w:cstheme="minorHAnsi"/>
          <w:lang w:val="en-US"/>
        </w:rPr>
      </w:pPr>
    </w:p>
    <w:p w14:paraId="2410B142" w14:textId="77777777" w:rsidR="00686792" w:rsidRPr="00C95726" w:rsidRDefault="00CA3986">
      <w:pPr>
        <w:spacing w:after="0" w:line="240" w:lineRule="auto"/>
        <w:rPr>
          <w:rFonts w:cstheme="minorHAnsi"/>
          <w:b/>
          <w:bCs/>
          <w:u w:val="single"/>
          <w:lang w:val="en-US"/>
        </w:rPr>
      </w:pPr>
      <w:r w:rsidRPr="00C95726">
        <w:rPr>
          <w:rFonts w:cstheme="minorHAnsi"/>
          <w:b/>
          <w:bCs/>
          <w:u w:val="single"/>
          <w:lang w:val="en-US"/>
        </w:rPr>
        <w:t>19 July: Swing music</w:t>
      </w:r>
    </w:p>
    <w:p w14:paraId="2410B143" w14:textId="77777777" w:rsidR="00686792" w:rsidRPr="00C95726" w:rsidRDefault="00686792">
      <w:pPr>
        <w:spacing w:after="0" w:line="240" w:lineRule="auto"/>
        <w:rPr>
          <w:rFonts w:cstheme="minorHAnsi"/>
          <w:b/>
          <w:bCs/>
          <w:lang w:val="en-US"/>
        </w:rPr>
      </w:pPr>
    </w:p>
    <w:p w14:paraId="2410B144" w14:textId="77777777" w:rsidR="00686792" w:rsidRPr="00C95726" w:rsidRDefault="00CA3986">
      <w:pPr>
        <w:spacing w:after="0" w:line="240" w:lineRule="auto"/>
        <w:rPr>
          <w:rFonts w:cstheme="minorHAnsi"/>
          <w:lang w:val="en-US"/>
        </w:rPr>
      </w:pPr>
      <w:r w:rsidRPr="00C95726">
        <w:rPr>
          <w:rFonts w:cstheme="minorHAnsi"/>
          <w:lang w:val="en-US"/>
        </w:rPr>
        <w:t>Music:</w:t>
      </w:r>
    </w:p>
    <w:p w14:paraId="2410B145" w14:textId="77777777" w:rsidR="00686792" w:rsidRPr="00C95726" w:rsidRDefault="00CA3986">
      <w:pPr>
        <w:spacing w:after="0" w:line="240" w:lineRule="auto"/>
        <w:rPr>
          <w:rFonts w:cstheme="minorHAnsi"/>
          <w:b/>
          <w:bCs/>
          <w:lang w:val="en-US"/>
        </w:rPr>
      </w:pPr>
      <w:r w:rsidRPr="00C95726">
        <w:rPr>
          <w:rFonts w:cstheme="minorHAnsi"/>
          <w:b/>
          <w:bCs/>
          <w:lang w:val="en-US"/>
        </w:rPr>
        <w:t xml:space="preserve">Bartosz </w:t>
      </w:r>
      <w:proofErr w:type="spellStart"/>
      <w:r w:rsidRPr="00C95726">
        <w:rPr>
          <w:rFonts w:cstheme="minorHAnsi"/>
          <w:b/>
          <w:bCs/>
          <w:lang w:val="en-US"/>
        </w:rPr>
        <w:t>Smorągiewicz</w:t>
      </w:r>
      <w:proofErr w:type="spellEnd"/>
      <w:r w:rsidRPr="00C95726">
        <w:rPr>
          <w:rFonts w:cstheme="minorHAnsi"/>
          <w:b/>
          <w:bCs/>
          <w:lang w:val="en-US"/>
        </w:rPr>
        <w:t xml:space="preserve"> Ensemble:</w:t>
      </w:r>
    </w:p>
    <w:p w14:paraId="2410B146" w14:textId="77777777" w:rsidR="00686792" w:rsidRPr="00C95726" w:rsidRDefault="00CA3986">
      <w:pPr>
        <w:spacing w:after="0" w:line="240" w:lineRule="auto"/>
        <w:rPr>
          <w:rFonts w:cstheme="minorHAnsi"/>
          <w:lang w:val="en-US"/>
        </w:rPr>
      </w:pPr>
      <w:r w:rsidRPr="00C95726">
        <w:rPr>
          <w:rFonts w:cstheme="minorHAnsi"/>
          <w:b/>
          <w:bCs/>
          <w:lang w:val="en-US"/>
        </w:rPr>
        <w:t xml:space="preserve">Bartosz </w:t>
      </w:r>
      <w:proofErr w:type="spellStart"/>
      <w:r w:rsidRPr="00C95726">
        <w:rPr>
          <w:rFonts w:cstheme="minorHAnsi"/>
          <w:b/>
          <w:bCs/>
          <w:lang w:val="en-US"/>
        </w:rPr>
        <w:t>Smorągiewicz</w:t>
      </w:r>
      <w:proofErr w:type="spellEnd"/>
      <w:r w:rsidRPr="00C95726">
        <w:rPr>
          <w:rFonts w:cstheme="minorHAnsi"/>
          <w:lang w:val="en-US"/>
        </w:rPr>
        <w:t xml:space="preserve"> clarinet, saxophone</w:t>
      </w:r>
    </w:p>
    <w:p w14:paraId="2410B147" w14:textId="77777777" w:rsidR="00686792" w:rsidRPr="00C95726" w:rsidRDefault="00CA3986">
      <w:pPr>
        <w:spacing w:after="0" w:line="240" w:lineRule="auto"/>
        <w:rPr>
          <w:rFonts w:cstheme="minorHAnsi"/>
          <w:lang w:val="en-US"/>
        </w:rPr>
      </w:pPr>
      <w:r w:rsidRPr="00C95726">
        <w:rPr>
          <w:rFonts w:cstheme="minorHAnsi"/>
          <w:b/>
          <w:bCs/>
          <w:lang w:val="en-US"/>
        </w:rPr>
        <w:t>Marcin Skaba</w:t>
      </w:r>
      <w:r w:rsidRPr="00C95726">
        <w:rPr>
          <w:rFonts w:cstheme="minorHAnsi"/>
          <w:lang w:val="en-US"/>
        </w:rPr>
        <w:t xml:space="preserve"> violin</w:t>
      </w:r>
    </w:p>
    <w:p w14:paraId="2410B148" w14:textId="77777777" w:rsidR="00686792" w:rsidRDefault="00CA3986">
      <w:pPr>
        <w:spacing w:after="0" w:line="240" w:lineRule="auto"/>
        <w:rPr>
          <w:rFonts w:cstheme="minorHAnsi"/>
        </w:rPr>
      </w:pPr>
      <w:r>
        <w:rPr>
          <w:rFonts w:cstheme="minorHAnsi"/>
          <w:b/>
          <w:bCs/>
        </w:rPr>
        <w:t xml:space="preserve">Sebastian </w:t>
      </w:r>
      <w:proofErr w:type="spellStart"/>
      <w:r>
        <w:rPr>
          <w:rFonts w:cstheme="minorHAnsi"/>
          <w:b/>
          <w:bCs/>
        </w:rPr>
        <w:t>Iwanowicz</w:t>
      </w:r>
      <w:proofErr w:type="spellEnd"/>
      <w:r>
        <w:rPr>
          <w:rFonts w:cstheme="minorHAnsi"/>
        </w:rPr>
        <w:t xml:space="preserve"> </w:t>
      </w:r>
      <w:proofErr w:type="spellStart"/>
      <w:r>
        <w:rPr>
          <w:rFonts w:cstheme="minorHAnsi"/>
        </w:rPr>
        <w:t>guitar</w:t>
      </w:r>
      <w:proofErr w:type="spellEnd"/>
      <w:r>
        <w:rPr>
          <w:rFonts w:cstheme="minorHAnsi"/>
        </w:rPr>
        <w:t xml:space="preserve"> </w:t>
      </w:r>
    </w:p>
    <w:p w14:paraId="2410B149" w14:textId="77777777" w:rsidR="00686792" w:rsidRDefault="00CA3986">
      <w:pPr>
        <w:spacing w:after="0" w:line="240" w:lineRule="auto"/>
        <w:rPr>
          <w:rFonts w:cstheme="minorHAnsi"/>
        </w:rPr>
      </w:pPr>
      <w:r>
        <w:rPr>
          <w:rFonts w:cstheme="minorHAnsi"/>
          <w:b/>
          <w:bCs/>
        </w:rPr>
        <w:t>Piotr Domagalski</w:t>
      </w:r>
      <w:r>
        <w:rPr>
          <w:rFonts w:cstheme="minorHAnsi"/>
        </w:rPr>
        <w:t xml:space="preserve"> </w:t>
      </w:r>
      <w:proofErr w:type="spellStart"/>
      <w:r>
        <w:rPr>
          <w:rFonts w:cstheme="minorHAnsi"/>
        </w:rPr>
        <w:t>double</w:t>
      </w:r>
      <w:proofErr w:type="spellEnd"/>
      <w:r>
        <w:rPr>
          <w:rFonts w:cstheme="minorHAnsi"/>
        </w:rPr>
        <w:t xml:space="preserve"> </w:t>
      </w:r>
      <w:proofErr w:type="spellStart"/>
      <w:r>
        <w:rPr>
          <w:rFonts w:cstheme="minorHAnsi"/>
        </w:rPr>
        <w:t>bass</w:t>
      </w:r>
      <w:proofErr w:type="spellEnd"/>
    </w:p>
    <w:p w14:paraId="2410B14A" w14:textId="77777777" w:rsidR="00686792" w:rsidRDefault="00686792">
      <w:pPr>
        <w:spacing w:after="0" w:line="240" w:lineRule="auto"/>
        <w:rPr>
          <w:rFonts w:cstheme="minorHAnsi"/>
        </w:rPr>
      </w:pPr>
    </w:p>
    <w:p w14:paraId="2410B14B" w14:textId="77777777" w:rsidR="00686792" w:rsidRDefault="00CA3986">
      <w:pPr>
        <w:spacing w:after="0" w:line="240" w:lineRule="auto"/>
        <w:rPr>
          <w:rFonts w:cstheme="minorHAnsi"/>
        </w:rPr>
      </w:pPr>
      <w:r>
        <w:rPr>
          <w:rFonts w:cstheme="minorHAnsi"/>
          <w:b/>
          <w:bCs/>
        </w:rPr>
        <w:t xml:space="preserve">Rafał </w:t>
      </w:r>
      <w:proofErr w:type="spellStart"/>
      <w:r>
        <w:rPr>
          <w:rFonts w:cstheme="minorHAnsi"/>
          <w:b/>
          <w:bCs/>
        </w:rPr>
        <w:t>Grząka</w:t>
      </w:r>
      <w:proofErr w:type="spellEnd"/>
      <w:r>
        <w:rPr>
          <w:rFonts w:cstheme="minorHAnsi"/>
        </w:rPr>
        <w:t xml:space="preserve"> </w:t>
      </w:r>
      <w:proofErr w:type="spellStart"/>
      <w:r>
        <w:rPr>
          <w:rFonts w:cstheme="minorHAnsi"/>
        </w:rPr>
        <w:t>accordion</w:t>
      </w:r>
      <w:proofErr w:type="spellEnd"/>
    </w:p>
    <w:p w14:paraId="2410B14C" w14:textId="77777777" w:rsidR="00686792" w:rsidRDefault="00CA3986">
      <w:pPr>
        <w:spacing w:after="0" w:line="240" w:lineRule="auto"/>
        <w:rPr>
          <w:rFonts w:cstheme="minorHAnsi"/>
        </w:rPr>
      </w:pPr>
      <w:r>
        <w:rPr>
          <w:rFonts w:cstheme="minorHAnsi"/>
          <w:b/>
          <w:bCs/>
        </w:rPr>
        <w:t xml:space="preserve">Jakub </w:t>
      </w:r>
      <w:proofErr w:type="spellStart"/>
      <w:r>
        <w:rPr>
          <w:rFonts w:cstheme="minorHAnsi"/>
          <w:b/>
          <w:bCs/>
        </w:rPr>
        <w:t>Kotynia</w:t>
      </w:r>
      <w:proofErr w:type="spellEnd"/>
      <w:r>
        <w:rPr>
          <w:rFonts w:cstheme="minorHAnsi"/>
        </w:rPr>
        <w:t xml:space="preserve"> </w:t>
      </w:r>
      <w:proofErr w:type="spellStart"/>
      <w:r>
        <w:rPr>
          <w:rFonts w:cstheme="minorHAnsi"/>
        </w:rPr>
        <w:t>guitar</w:t>
      </w:r>
      <w:proofErr w:type="spellEnd"/>
    </w:p>
    <w:p w14:paraId="2410B14D" w14:textId="77777777" w:rsidR="00686792" w:rsidRDefault="00686792">
      <w:pPr>
        <w:spacing w:after="0" w:line="240" w:lineRule="auto"/>
        <w:rPr>
          <w:rFonts w:cstheme="minorHAnsi"/>
        </w:rPr>
      </w:pPr>
    </w:p>
    <w:p w14:paraId="2410B14E" w14:textId="77777777" w:rsidR="00686792" w:rsidRPr="00C95726" w:rsidRDefault="00CA3986">
      <w:pPr>
        <w:spacing w:after="0" w:line="240" w:lineRule="auto"/>
        <w:rPr>
          <w:rFonts w:cstheme="minorHAnsi"/>
          <w:lang w:val="en-US"/>
        </w:rPr>
      </w:pPr>
      <w:r w:rsidRPr="00C95726">
        <w:rPr>
          <w:rFonts w:cstheme="minorHAnsi"/>
          <w:lang w:val="en-US"/>
        </w:rPr>
        <w:t>Dance:</w:t>
      </w:r>
    </w:p>
    <w:p w14:paraId="2410B14F" w14:textId="37BA9E5C" w:rsidR="00686792" w:rsidRPr="00C95726" w:rsidRDefault="00CA3986">
      <w:pPr>
        <w:spacing w:after="0" w:line="240" w:lineRule="auto"/>
        <w:rPr>
          <w:rFonts w:cstheme="minorHAnsi"/>
          <w:b/>
          <w:bCs/>
          <w:lang w:val="en-US"/>
        </w:rPr>
      </w:pPr>
      <w:r w:rsidRPr="00C95726">
        <w:rPr>
          <w:rFonts w:cstheme="minorHAnsi"/>
          <w:b/>
          <w:bCs/>
          <w:lang w:val="en-US"/>
        </w:rPr>
        <w:t xml:space="preserve">Swingout.pl </w:t>
      </w:r>
      <w:r w:rsidR="003135B9">
        <w:rPr>
          <w:rFonts w:cstheme="minorHAnsi"/>
          <w:b/>
          <w:bCs/>
          <w:lang w:val="en-US"/>
        </w:rPr>
        <w:t>s</w:t>
      </w:r>
      <w:r w:rsidRPr="00C95726">
        <w:rPr>
          <w:rFonts w:cstheme="minorHAnsi"/>
          <w:b/>
          <w:bCs/>
          <w:lang w:val="en-US"/>
        </w:rPr>
        <w:t>chool</w:t>
      </w:r>
    </w:p>
    <w:p w14:paraId="2410B150" w14:textId="77777777" w:rsidR="00686792" w:rsidRPr="00C95726" w:rsidRDefault="00686792">
      <w:pPr>
        <w:spacing w:after="0" w:line="240" w:lineRule="auto"/>
        <w:rPr>
          <w:rFonts w:cstheme="minorHAnsi"/>
          <w:lang w:val="en-US"/>
        </w:rPr>
      </w:pPr>
    </w:p>
    <w:p w14:paraId="2410B151" w14:textId="77777777" w:rsidR="00686792" w:rsidRPr="00C95726" w:rsidRDefault="00686792">
      <w:pPr>
        <w:spacing w:after="0" w:line="240" w:lineRule="auto"/>
        <w:rPr>
          <w:rFonts w:cstheme="minorHAnsi"/>
          <w:lang w:val="en-US"/>
        </w:rPr>
      </w:pPr>
    </w:p>
    <w:p w14:paraId="2410B152" w14:textId="77777777" w:rsidR="00686792" w:rsidRPr="00C95726" w:rsidRDefault="00CA3986">
      <w:pPr>
        <w:spacing w:after="0" w:line="240" w:lineRule="auto"/>
        <w:rPr>
          <w:rFonts w:cstheme="minorHAnsi"/>
          <w:b/>
          <w:bCs/>
          <w:u w:val="single"/>
          <w:lang w:val="en-US"/>
        </w:rPr>
      </w:pPr>
      <w:r w:rsidRPr="00C95726">
        <w:rPr>
          <w:rFonts w:cstheme="minorHAnsi"/>
          <w:b/>
          <w:bCs/>
          <w:u w:val="single"/>
          <w:lang w:val="en-US"/>
        </w:rPr>
        <w:t>26 July: Argentinian music</w:t>
      </w:r>
    </w:p>
    <w:p w14:paraId="2410B153" w14:textId="77777777" w:rsidR="00686792" w:rsidRPr="00C95726" w:rsidRDefault="00686792">
      <w:pPr>
        <w:spacing w:after="0" w:line="240" w:lineRule="auto"/>
        <w:rPr>
          <w:rFonts w:cstheme="minorHAnsi"/>
          <w:i/>
          <w:iCs/>
          <w:lang w:val="en-US"/>
        </w:rPr>
      </w:pPr>
    </w:p>
    <w:p w14:paraId="2410B154" w14:textId="77777777" w:rsidR="00686792" w:rsidRPr="00C95726" w:rsidRDefault="00CA3986">
      <w:pPr>
        <w:spacing w:after="0" w:line="240" w:lineRule="auto"/>
        <w:rPr>
          <w:rFonts w:cstheme="minorHAnsi"/>
          <w:lang w:val="en-US"/>
        </w:rPr>
      </w:pPr>
      <w:r w:rsidRPr="00C95726">
        <w:rPr>
          <w:rFonts w:cstheme="minorHAnsi"/>
          <w:lang w:val="en-US"/>
        </w:rPr>
        <w:t>Music:</w:t>
      </w:r>
    </w:p>
    <w:p w14:paraId="2410B155" w14:textId="77777777" w:rsidR="00686792" w:rsidRPr="00C95726" w:rsidRDefault="00CA3986">
      <w:pPr>
        <w:spacing w:after="0" w:line="240" w:lineRule="auto"/>
        <w:rPr>
          <w:rFonts w:cstheme="minorHAnsi"/>
          <w:b/>
          <w:bCs/>
          <w:lang w:val="en-US"/>
        </w:rPr>
      </w:pPr>
      <w:r w:rsidRPr="00C95726">
        <w:rPr>
          <w:rFonts w:cstheme="minorHAnsi"/>
          <w:b/>
          <w:bCs/>
          <w:lang w:val="en-US"/>
        </w:rPr>
        <w:t>San Luis Tango:</w:t>
      </w:r>
    </w:p>
    <w:p w14:paraId="2410B156" w14:textId="77777777" w:rsidR="00686792" w:rsidRPr="00C95726" w:rsidRDefault="00CA3986">
      <w:pPr>
        <w:spacing w:after="0" w:line="240" w:lineRule="auto"/>
        <w:rPr>
          <w:rFonts w:cstheme="minorHAnsi"/>
          <w:lang w:val="en-US"/>
        </w:rPr>
      </w:pPr>
      <w:r w:rsidRPr="00C95726">
        <w:rPr>
          <w:rFonts w:cstheme="minorHAnsi"/>
          <w:b/>
          <w:bCs/>
          <w:lang w:val="en-US"/>
        </w:rPr>
        <w:t>Luciano Torres</w:t>
      </w:r>
      <w:r w:rsidRPr="00C95726">
        <w:rPr>
          <w:rFonts w:cstheme="minorHAnsi"/>
          <w:lang w:val="en-US"/>
        </w:rPr>
        <w:t xml:space="preserve"> bandoneon</w:t>
      </w:r>
    </w:p>
    <w:p w14:paraId="2410B157" w14:textId="77777777" w:rsidR="00686792" w:rsidRPr="00C95726" w:rsidRDefault="00CA3986">
      <w:pPr>
        <w:spacing w:after="0" w:line="240" w:lineRule="auto"/>
        <w:rPr>
          <w:rFonts w:cstheme="minorHAnsi"/>
          <w:lang w:val="fr-FR"/>
        </w:rPr>
      </w:pPr>
      <w:r w:rsidRPr="00C95726">
        <w:rPr>
          <w:rFonts w:cstheme="minorHAnsi"/>
          <w:b/>
          <w:bCs/>
          <w:lang w:val="fr-FR"/>
        </w:rPr>
        <w:t>José Torres Duval</w:t>
      </w:r>
      <w:r w:rsidRPr="00C95726">
        <w:rPr>
          <w:rFonts w:cstheme="minorHAnsi"/>
          <w:lang w:val="fr-FR"/>
        </w:rPr>
        <w:t xml:space="preserve"> guitar, vocals </w:t>
      </w:r>
    </w:p>
    <w:p w14:paraId="2410B158" w14:textId="77777777" w:rsidR="00686792" w:rsidRPr="00C95726" w:rsidRDefault="00CA3986">
      <w:pPr>
        <w:spacing w:after="0" w:line="240" w:lineRule="auto"/>
        <w:rPr>
          <w:rFonts w:cstheme="minorHAnsi"/>
          <w:lang w:val="fr-FR"/>
        </w:rPr>
      </w:pPr>
      <w:r w:rsidRPr="00C95726">
        <w:rPr>
          <w:rFonts w:cstheme="minorHAnsi"/>
          <w:b/>
          <w:bCs/>
          <w:lang w:val="fr-FR"/>
        </w:rPr>
        <w:t>Lina Gómez Carvajal</w:t>
      </w:r>
      <w:r w:rsidRPr="00C95726">
        <w:rPr>
          <w:rFonts w:cstheme="minorHAnsi"/>
          <w:lang w:val="fr-FR"/>
        </w:rPr>
        <w:t xml:space="preserve"> flute</w:t>
      </w:r>
    </w:p>
    <w:p w14:paraId="2410B159" w14:textId="77777777" w:rsidR="00686792" w:rsidRPr="00C95726" w:rsidRDefault="00CA3986">
      <w:pPr>
        <w:spacing w:after="0" w:line="240" w:lineRule="auto"/>
        <w:rPr>
          <w:rFonts w:cstheme="minorHAnsi"/>
          <w:lang w:val="fr-FR"/>
        </w:rPr>
      </w:pPr>
      <w:r w:rsidRPr="00C95726">
        <w:rPr>
          <w:rFonts w:cstheme="minorHAnsi"/>
          <w:b/>
          <w:bCs/>
          <w:lang w:val="fr-FR"/>
        </w:rPr>
        <w:t>Javier Torres Duval</w:t>
      </w:r>
      <w:r w:rsidRPr="00C95726">
        <w:rPr>
          <w:rFonts w:cstheme="minorHAnsi"/>
          <w:lang w:val="fr-FR"/>
        </w:rPr>
        <w:t xml:space="preserve"> vocals </w:t>
      </w:r>
    </w:p>
    <w:p w14:paraId="2410B15A" w14:textId="77777777" w:rsidR="00686792" w:rsidRPr="00C95726" w:rsidRDefault="00CA3986">
      <w:pPr>
        <w:spacing w:after="0" w:line="240" w:lineRule="auto"/>
        <w:rPr>
          <w:rFonts w:cstheme="minorHAnsi"/>
          <w:lang w:val="fr-FR"/>
        </w:rPr>
      </w:pPr>
      <w:r w:rsidRPr="00C95726">
        <w:rPr>
          <w:rFonts w:cstheme="minorHAnsi"/>
          <w:b/>
          <w:bCs/>
          <w:lang w:val="fr-FR"/>
        </w:rPr>
        <w:t>Magdalena Lechowska</w:t>
      </w:r>
      <w:r w:rsidRPr="00C95726">
        <w:rPr>
          <w:rFonts w:cstheme="minorHAnsi"/>
          <w:lang w:val="fr-FR"/>
        </w:rPr>
        <w:t xml:space="preserve"> vocals</w:t>
      </w:r>
    </w:p>
    <w:p w14:paraId="2410B15B" w14:textId="77777777" w:rsidR="00686792" w:rsidRDefault="00CA3986">
      <w:pPr>
        <w:spacing w:after="0" w:line="240" w:lineRule="auto"/>
        <w:rPr>
          <w:rFonts w:cstheme="minorHAnsi"/>
        </w:rPr>
      </w:pPr>
      <w:r>
        <w:rPr>
          <w:rFonts w:cstheme="minorHAnsi"/>
          <w:b/>
          <w:bCs/>
        </w:rPr>
        <w:t>Olga Piotrowska-</w:t>
      </w:r>
      <w:proofErr w:type="spellStart"/>
      <w:r>
        <w:rPr>
          <w:rFonts w:cstheme="minorHAnsi"/>
          <w:b/>
          <w:bCs/>
        </w:rPr>
        <w:t>Cender</w:t>
      </w:r>
      <w:proofErr w:type="spellEnd"/>
      <w:r>
        <w:rPr>
          <w:rFonts w:cstheme="minorHAnsi"/>
        </w:rPr>
        <w:t xml:space="preserve"> piano </w:t>
      </w:r>
    </w:p>
    <w:p w14:paraId="2410B15C" w14:textId="77777777" w:rsidR="00686792" w:rsidRDefault="00686792">
      <w:pPr>
        <w:spacing w:after="0" w:line="240" w:lineRule="auto"/>
        <w:rPr>
          <w:rFonts w:cstheme="minorHAnsi"/>
        </w:rPr>
      </w:pPr>
    </w:p>
    <w:p w14:paraId="2410B15D" w14:textId="77777777" w:rsidR="00686792" w:rsidRDefault="00CA3986">
      <w:pPr>
        <w:spacing w:after="0" w:line="240" w:lineRule="auto"/>
        <w:rPr>
          <w:rFonts w:cstheme="minorHAnsi"/>
        </w:rPr>
      </w:pPr>
      <w:r>
        <w:rPr>
          <w:rFonts w:cstheme="minorHAnsi"/>
        </w:rPr>
        <w:t>Dance:</w:t>
      </w:r>
    </w:p>
    <w:p w14:paraId="2410B15E" w14:textId="77777777" w:rsidR="00686792" w:rsidRDefault="00CA3986">
      <w:pPr>
        <w:spacing w:after="0" w:line="240" w:lineRule="auto"/>
        <w:rPr>
          <w:rFonts w:cstheme="minorHAnsi"/>
          <w:b/>
          <w:bCs/>
        </w:rPr>
      </w:pPr>
      <w:proofErr w:type="spellStart"/>
      <w:r>
        <w:rPr>
          <w:rFonts w:cstheme="minorHAnsi"/>
          <w:b/>
          <w:bCs/>
        </w:rPr>
        <w:t>Gianpio</w:t>
      </w:r>
      <w:proofErr w:type="spellEnd"/>
      <w:r>
        <w:rPr>
          <w:rFonts w:cstheme="minorHAnsi"/>
          <w:b/>
          <w:bCs/>
        </w:rPr>
        <w:t xml:space="preserve"> </w:t>
      </w:r>
      <w:proofErr w:type="spellStart"/>
      <w:r>
        <w:rPr>
          <w:rFonts w:cstheme="minorHAnsi"/>
          <w:b/>
          <w:bCs/>
        </w:rPr>
        <w:t>Cappucci</w:t>
      </w:r>
      <w:proofErr w:type="spellEnd"/>
      <w:r>
        <w:rPr>
          <w:rFonts w:cstheme="minorHAnsi"/>
          <w:b/>
          <w:bCs/>
        </w:rPr>
        <w:t xml:space="preserve">, Marta </w:t>
      </w:r>
      <w:proofErr w:type="spellStart"/>
      <w:r>
        <w:rPr>
          <w:rFonts w:cstheme="minorHAnsi"/>
          <w:b/>
          <w:bCs/>
        </w:rPr>
        <w:t>Strada</w:t>
      </w:r>
      <w:proofErr w:type="spellEnd"/>
      <w:r>
        <w:rPr>
          <w:rFonts w:cstheme="minorHAnsi"/>
          <w:b/>
          <w:bCs/>
        </w:rPr>
        <w:t xml:space="preserve"> </w:t>
      </w:r>
    </w:p>
    <w:p w14:paraId="2410B15F" w14:textId="77777777" w:rsidR="00686792" w:rsidRDefault="00686792">
      <w:pPr>
        <w:spacing w:after="0" w:line="240" w:lineRule="auto"/>
        <w:rPr>
          <w:rFonts w:cstheme="minorHAnsi"/>
        </w:rPr>
      </w:pPr>
    </w:p>
    <w:p w14:paraId="2410B160" w14:textId="77777777" w:rsidR="00686792" w:rsidRDefault="00686792">
      <w:pPr>
        <w:spacing w:after="0" w:line="240" w:lineRule="auto"/>
        <w:rPr>
          <w:rFonts w:cstheme="minorHAnsi"/>
        </w:rPr>
      </w:pPr>
    </w:p>
    <w:p w14:paraId="2410B161" w14:textId="77777777" w:rsidR="00686792" w:rsidRDefault="00CA3986">
      <w:pPr>
        <w:spacing w:after="0" w:line="240" w:lineRule="auto"/>
        <w:rPr>
          <w:rFonts w:cstheme="minorHAnsi"/>
          <w:b/>
          <w:bCs/>
          <w:u w:val="single"/>
        </w:rPr>
      </w:pPr>
      <w:r>
        <w:rPr>
          <w:rFonts w:cstheme="minorHAnsi"/>
          <w:b/>
          <w:bCs/>
          <w:u w:val="single"/>
        </w:rPr>
        <w:t xml:space="preserve">2 August: Roztocze </w:t>
      </w:r>
      <w:proofErr w:type="spellStart"/>
      <w:r>
        <w:rPr>
          <w:rFonts w:cstheme="minorHAnsi"/>
          <w:b/>
          <w:bCs/>
          <w:u w:val="single"/>
        </w:rPr>
        <w:t>music</w:t>
      </w:r>
      <w:proofErr w:type="spellEnd"/>
    </w:p>
    <w:p w14:paraId="2410B162" w14:textId="77777777" w:rsidR="00686792" w:rsidRDefault="00686792">
      <w:pPr>
        <w:spacing w:after="0" w:line="240" w:lineRule="auto"/>
        <w:rPr>
          <w:rFonts w:cstheme="minorHAnsi"/>
          <w:b/>
          <w:bCs/>
        </w:rPr>
      </w:pPr>
    </w:p>
    <w:p w14:paraId="2410B163" w14:textId="77777777" w:rsidR="00686792" w:rsidRPr="00C95726" w:rsidRDefault="00CA3986">
      <w:pPr>
        <w:spacing w:after="0" w:line="240" w:lineRule="auto"/>
        <w:rPr>
          <w:rFonts w:cstheme="minorHAnsi"/>
          <w:lang w:val="en-US"/>
        </w:rPr>
      </w:pPr>
      <w:r w:rsidRPr="00C95726">
        <w:rPr>
          <w:rFonts w:cstheme="minorHAnsi"/>
          <w:lang w:val="en-US"/>
        </w:rPr>
        <w:t>Music:</w:t>
      </w:r>
    </w:p>
    <w:p w14:paraId="2410B164" w14:textId="77777777" w:rsidR="00686792" w:rsidRPr="00C95726" w:rsidRDefault="00CA3986">
      <w:pPr>
        <w:spacing w:after="0" w:line="240" w:lineRule="auto"/>
        <w:rPr>
          <w:rFonts w:cstheme="minorHAnsi"/>
          <w:lang w:val="en-US"/>
        </w:rPr>
      </w:pPr>
      <w:r w:rsidRPr="00C95726">
        <w:rPr>
          <w:rFonts w:cstheme="minorHAnsi"/>
          <w:b/>
          <w:bCs/>
          <w:lang w:val="en-US"/>
        </w:rPr>
        <w:t>The Warsaw-Lublin Brass Band:</w:t>
      </w:r>
    </w:p>
    <w:p w14:paraId="2410B165" w14:textId="77777777" w:rsidR="00686792" w:rsidRDefault="00CA3986">
      <w:pPr>
        <w:spacing w:after="0" w:line="240" w:lineRule="auto"/>
        <w:rPr>
          <w:rFonts w:cstheme="minorHAnsi"/>
        </w:rPr>
      </w:pPr>
      <w:r>
        <w:rPr>
          <w:rFonts w:cstheme="minorHAnsi"/>
          <w:b/>
          <w:bCs/>
        </w:rPr>
        <w:t>Filip Majerowski, Jędrzej Weber</w:t>
      </w:r>
      <w:r>
        <w:rPr>
          <w:rFonts w:cstheme="minorHAnsi"/>
        </w:rPr>
        <w:t xml:space="preserve"> </w:t>
      </w:r>
      <w:proofErr w:type="spellStart"/>
      <w:r>
        <w:rPr>
          <w:rFonts w:cstheme="minorHAnsi"/>
        </w:rPr>
        <w:t>tubas</w:t>
      </w:r>
      <w:proofErr w:type="spellEnd"/>
    </w:p>
    <w:p w14:paraId="2410B166" w14:textId="77777777" w:rsidR="00686792" w:rsidRDefault="00CA3986">
      <w:pPr>
        <w:spacing w:after="0" w:line="240" w:lineRule="auto"/>
        <w:rPr>
          <w:rFonts w:cstheme="minorHAnsi"/>
        </w:rPr>
      </w:pPr>
      <w:r>
        <w:rPr>
          <w:rFonts w:cstheme="minorHAnsi"/>
          <w:b/>
          <w:bCs/>
        </w:rPr>
        <w:t xml:space="preserve">Katarzyna </w:t>
      </w:r>
      <w:proofErr w:type="spellStart"/>
      <w:r>
        <w:rPr>
          <w:rFonts w:cstheme="minorHAnsi"/>
          <w:b/>
          <w:bCs/>
        </w:rPr>
        <w:t>Krasuska</w:t>
      </w:r>
      <w:proofErr w:type="spellEnd"/>
      <w:r>
        <w:rPr>
          <w:rFonts w:cstheme="minorHAnsi"/>
        </w:rPr>
        <w:t xml:space="preserve"> </w:t>
      </w:r>
      <w:proofErr w:type="spellStart"/>
      <w:r>
        <w:rPr>
          <w:rFonts w:cstheme="minorHAnsi"/>
        </w:rPr>
        <w:t>flute</w:t>
      </w:r>
      <w:proofErr w:type="spellEnd"/>
    </w:p>
    <w:p w14:paraId="2410B167" w14:textId="77777777" w:rsidR="00686792" w:rsidRDefault="00CA3986">
      <w:pPr>
        <w:spacing w:after="0" w:line="240" w:lineRule="auto"/>
        <w:rPr>
          <w:rFonts w:cstheme="minorHAnsi"/>
        </w:rPr>
      </w:pPr>
      <w:proofErr w:type="spellStart"/>
      <w:r>
        <w:rPr>
          <w:rFonts w:cstheme="minorHAnsi"/>
          <w:b/>
          <w:bCs/>
        </w:rPr>
        <w:t>Sebastien</w:t>
      </w:r>
      <w:proofErr w:type="spellEnd"/>
      <w:r>
        <w:rPr>
          <w:rFonts w:cstheme="minorHAnsi"/>
          <w:b/>
          <w:bCs/>
        </w:rPr>
        <w:t xml:space="preserve"> </w:t>
      </w:r>
      <w:proofErr w:type="spellStart"/>
      <w:r>
        <w:rPr>
          <w:rFonts w:cstheme="minorHAnsi"/>
          <w:b/>
          <w:bCs/>
        </w:rPr>
        <w:t>Beliah</w:t>
      </w:r>
      <w:proofErr w:type="spellEnd"/>
      <w:r>
        <w:rPr>
          <w:rFonts w:cstheme="minorHAnsi"/>
          <w:b/>
          <w:bCs/>
        </w:rPr>
        <w:t xml:space="preserve">, Michał Nowak, Florian </w:t>
      </w:r>
      <w:proofErr w:type="spellStart"/>
      <w:r>
        <w:rPr>
          <w:rFonts w:cstheme="minorHAnsi"/>
          <w:b/>
          <w:bCs/>
        </w:rPr>
        <w:t>Wegelein</w:t>
      </w:r>
      <w:proofErr w:type="spellEnd"/>
      <w:r>
        <w:rPr>
          <w:rFonts w:cstheme="minorHAnsi"/>
          <w:b/>
          <w:bCs/>
        </w:rPr>
        <w:t>, Kaja Niedziela, Marlena Ostrowska</w:t>
      </w:r>
      <w:r>
        <w:rPr>
          <w:rFonts w:cstheme="minorHAnsi"/>
        </w:rPr>
        <w:t xml:space="preserve"> </w:t>
      </w:r>
      <w:proofErr w:type="spellStart"/>
      <w:r>
        <w:rPr>
          <w:rFonts w:cstheme="minorHAnsi"/>
        </w:rPr>
        <w:t>clarinets</w:t>
      </w:r>
      <w:proofErr w:type="spellEnd"/>
    </w:p>
    <w:p w14:paraId="2410B168" w14:textId="77777777" w:rsidR="00686792" w:rsidRDefault="00CA3986">
      <w:pPr>
        <w:spacing w:after="0" w:line="240" w:lineRule="auto"/>
        <w:rPr>
          <w:rFonts w:cstheme="minorHAnsi"/>
        </w:rPr>
      </w:pPr>
      <w:r>
        <w:rPr>
          <w:rFonts w:cstheme="minorHAnsi"/>
          <w:b/>
          <w:bCs/>
        </w:rPr>
        <w:t>Leszek Kur, Marcin Chrzanowski</w:t>
      </w:r>
      <w:r>
        <w:rPr>
          <w:rFonts w:cstheme="minorHAnsi"/>
        </w:rPr>
        <w:t xml:space="preserve"> tenor </w:t>
      </w:r>
      <w:proofErr w:type="spellStart"/>
      <w:r>
        <w:rPr>
          <w:rFonts w:cstheme="minorHAnsi"/>
        </w:rPr>
        <w:t>saxhorns</w:t>
      </w:r>
      <w:proofErr w:type="spellEnd"/>
    </w:p>
    <w:p w14:paraId="2410B169" w14:textId="7EF8BCEE" w:rsidR="00686792" w:rsidRDefault="00CA3986">
      <w:pPr>
        <w:spacing w:after="0" w:line="240" w:lineRule="auto"/>
        <w:rPr>
          <w:rFonts w:cstheme="minorHAnsi"/>
        </w:rPr>
      </w:pPr>
      <w:r>
        <w:rPr>
          <w:rFonts w:cstheme="minorHAnsi"/>
          <w:b/>
          <w:bCs/>
        </w:rPr>
        <w:t>Iwona Pawlak, Mirosława Wachowska-Nowak, Piotr Herda</w:t>
      </w:r>
      <w:r>
        <w:rPr>
          <w:rFonts w:cstheme="minorHAnsi"/>
        </w:rPr>
        <w:t xml:space="preserve"> </w:t>
      </w:r>
      <w:proofErr w:type="spellStart"/>
      <w:r>
        <w:rPr>
          <w:rFonts w:cstheme="minorHAnsi"/>
        </w:rPr>
        <w:t>alt</w:t>
      </w:r>
      <w:r w:rsidR="00D13769">
        <w:rPr>
          <w:rFonts w:cstheme="minorHAnsi"/>
        </w:rPr>
        <w:t>o</w:t>
      </w:r>
      <w:proofErr w:type="spellEnd"/>
      <w:r>
        <w:rPr>
          <w:rFonts w:cstheme="minorHAnsi"/>
        </w:rPr>
        <w:t xml:space="preserve"> </w:t>
      </w:r>
      <w:proofErr w:type="spellStart"/>
      <w:r>
        <w:rPr>
          <w:rFonts w:cstheme="minorHAnsi"/>
        </w:rPr>
        <w:t>saxhorns</w:t>
      </w:r>
      <w:proofErr w:type="spellEnd"/>
    </w:p>
    <w:p w14:paraId="2410B16A" w14:textId="77777777" w:rsidR="00686792" w:rsidRDefault="00CA3986">
      <w:pPr>
        <w:spacing w:after="0" w:line="240" w:lineRule="auto"/>
        <w:rPr>
          <w:rFonts w:cstheme="minorHAnsi"/>
        </w:rPr>
      </w:pPr>
      <w:r>
        <w:rPr>
          <w:rFonts w:cstheme="minorHAnsi"/>
          <w:b/>
          <w:bCs/>
        </w:rPr>
        <w:t>Piotr Lachowicz</w:t>
      </w:r>
      <w:r>
        <w:rPr>
          <w:rFonts w:cstheme="minorHAnsi"/>
        </w:rPr>
        <w:t xml:space="preserve"> </w:t>
      </w:r>
      <w:proofErr w:type="spellStart"/>
      <w:r>
        <w:rPr>
          <w:rFonts w:cstheme="minorHAnsi"/>
        </w:rPr>
        <w:t>trombone</w:t>
      </w:r>
      <w:proofErr w:type="spellEnd"/>
    </w:p>
    <w:p w14:paraId="2410B16B" w14:textId="77777777" w:rsidR="00686792" w:rsidRDefault="00CA3986">
      <w:pPr>
        <w:spacing w:after="0" w:line="240" w:lineRule="auto"/>
        <w:rPr>
          <w:rFonts w:cstheme="minorHAnsi"/>
        </w:rPr>
      </w:pPr>
      <w:r>
        <w:rPr>
          <w:rFonts w:cstheme="minorHAnsi"/>
          <w:b/>
          <w:bCs/>
        </w:rPr>
        <w:t xml:space="preserve">Olga Kozieł, Justyna </w:t>
      </w:r>
      <w:proofErr w:type="spellStart"/>
      <w:r>
        <w:rPr>
          <w:rFonts w:cstheme="minorHAnsi"/>
          <w:b/>
          <w:bCs/>
        </w:rPr>
        <w:t>Tchorek</w:t>
      </w:r>
      <w:proofErr w:type="spellEnd"/>
      <w:r>
        <w:rPr>
          <w:rFonts w:cstheme="minorHAnsi"/>
          <w:b/>
          <w:bCs/>
        </w:rPr>
        <w:t xml:space="preserve">, Magdalena </w:t>
      </w:r>
      <w:proofErr w:type="spellStart"/>
      <w:r>
        <w:rPr>
          <w:rFonts w:cstheme="minorHAnsi"/>
          <w:b/>
          <w:bCs/>
        </w:rPr>
        <w:t>Szachowicz</w:t>
      </w:r>
      <w:proofErr w:type="spellEnd"/>
      <w:r>
        <w:rPr>
          <w:rFonts w:cstheme="minorHAnsi"/>
          <w:b/>
          <w:bCs/>
        </w:rPr>
        <w:t xml:space="preserve">, Jakub Cieśla, Emmanuel </w:t>
      </w:r>
      <w:proofErr w:type="spellStart"/>
      <w:r>
        <w:rPr>
          <w:rFonts w:cstheme="minorHAnsi"/>
          <w:b/>
          <w:bCs/>
        </w:rPr>
        <w:t>Levy</w:t>
      </w:r>
      <w:proofErr w:type="spellEnd"/>
      <w:r>
        <w:rPr>
          <w:rFonts w:cstheme="minorHAnsi"/>
          <w:b/>
          <w:bCs/>
        </w:rPr>
        <w:t xml:space="preserve">, Mikołaj Janowski, Małgorzata </w:t>
      </w:r>
      <w:proofErr w:type="spellStart"/>
      <w:r>
        <w:rPr>
          <w:rFonts w:cstheme="minorHAnsi"/>
          <w:b/>
          <w:bCs/>
        </w:rPr>
        <w:t>Leszko</w:t>
      </w:r>
      <w:proofErr w:type="spellEnd"/>
      <w:r>
        <w:rPr>
          <w:rFonts w:cstheme="minorHAnsi"/>
        </w:rPr>
        <w:t xml:space="preserve"> </w:t>
      </w:r>
      <w:proofErr w:type="spellStart"/>
      <w:r>
        <w:rPr>
          <w:rFonts w:cstheme="minorHAnsi"/>
        </w:rPr>
        <w:t>trumpets</w:t>
      </w:r>
      <w:proofErr w:type="spellEnd"/>
    </w:p>
    <w:p w14:paraId="2410B16C" w14:textId="77777777" w:rsidR="00686792" w:rsidRPr="00C95726" w:rsidRDefault="00CA3986">
      <w:pPr>
        <w:spacing w:after="0" w:line="240" w:lineRule="auto"/>
        <w:rPr>
          <w:rFonts w:cstheme="minorHAnsi"/>
          <w:lang w:val="fr-FR"/>
        </w:rPr>
      </w:pPr>
      <w:r w:rsidRPr="00C95726">
        <w:rPr>
          <w:rFonts w:cstheme="minorHAnsi"/>
          <w:b/>
          <w:bCs/>
          <w:lang w:val="fr-FR"/>
        </w:rPr>
        <w:t>Franciszek de Latour</w:t>
      </w:r>
      <w:r w:rsidRPr="00C95726">
        <w:rPr>
          <w:rFonts w:cstheme="minorHAnsi"/>
          <w:lang w:val="fr-FR"/>
        </w:rPr>
        <w:t xml:space="preserve"> baraban</w:t>
      </w:r>
    </w:p>
    <w:p w14:paraId="2410B16D" w14:textId="77777777" w:rsidR="00686792" w:rsidRPr="00C95726" w:rsidRDefault="00686792">
      <w:pPr>
        <w:spacing w:after="0" w:line="240" w:lineRule="auto"/>
        <w:rPr>
          <w:rFonts w:cstheme="minorHAnsi"/>
          <w:lang w:val="fr-FR"/>
        </w:rPr>
      </w:pPr>
    </w:p>
    <w:p w14:paraId="2410B16E" w14:textId="77777777" w:rsidR="00686792" w:rsidRPr="00C95726" w:rsidRDefault="00CA3986">
      <w:pPr>
        <w:spacing w:after="0" w:line="240" w:lineRule="auto"/>
        <w:rPr>
          <w:rFonts w:cstheme="minorHAnsi"/>
          <w:lang w:val="fr-FR"/>
        </w:rPr>
      </w:pPr>
      <w:r w:rsidRPr="00C95726">
        <w:rPr>
          <w:rFonts w:cstheme="minorHAnsi"/>
          <w:lang w:val="fr-FR"/>
        </w:rPr>
        <w:t xml:space="preserve">Dance: </w:t>
      </w:r>
    </w:p>
    <w:p w14:paraId="2410B16F" w14:textId="77777777" w:rsidR="00686792" w:rsidRPr="00C95726" w:rsidRDefault="00CA3986">
      <w:pPr>
        <w:spacing w:after="0" w:line="240" w:lineRule="auto"/>
        <w:rPr>
          <w:rFonts w:cstheme="minorHAnsi"/>
          <w:b/>
          <w:bCs/>
          <w:lang w:val="en-US"/>
        </w:rPr>
      </w:pPr>
      <w:r w:rsidRPr="00C95726">
        <w:rPr>
          <w:rFonts w:cstheme="minorHAnsi"/>
          <w:b/>
          <w:bCs/>
          <w:lang w:val="en-US"/>
        </w:rPr>
        <w:t xml:space="preserve">Piotr </w:t>
      </w:r>
      <w:proofErr w:type="spellStart"/>
      <w:r w:rsidRPr="00C95726">
        <w:rPr>
          <w:rFonts w:cstheme="minorHAnsi"/>
          <w:b/>
          <w:bCs/>
          <w:lang w:val="en-US"/>
        </w:rPr>
        <w:t>Zgorzelski</w:t>
      </w:r>
      <w:proofErr w:type="spellEnd"/>
      <w:r w:rsidRPr="00C95726">
        <w:rPr>
          <w:rFonts w:cstheme="minorHAnsi"/>
          <w:lang w:val="en-US"/>
        </w:rPr>
        <w:t xml:space="preserve"> </w:t>
      </w:r>
      <w:r w:rsidRPr="00C95726">
        <w:rPr>
          <w:rFonts w:cstheme="minorHAnsi"/>
          <w:b/>
          <w:bCs/>
          <w:lang w:val="en-US"/>
        </w:rPr>
        <w:t>(The Polish Academy of Traditional Dance)</w:t>
      </w:r>
    </w:p>
    <w:p w14:paraId="2410B170" w14:textId="77777777" w:rsidR="00686792" w:rsidRPr="00C95726" w:rsidRDefault="00686792">
      <w:pPr>
        <w:spacing w:after="0" w:line="240" w:lineRule="auto"/>
        <w:rPr>
          <w:rFonts w:cstheme="minorHAnsi"/>
          <w:b/>
          <w:bCs/>
          <w:lang w:val="en-US"/>
        </w:rPr>
      </w:pPr>
    </w:p>
    <w:tbl>
      <w:tblPr>
        <w:tblStyle w:val="Tabela-Siatka"/>
        <w:tblW w:w="9062" w:type="dxa"/>
        <w:tblLayout w:type="fixed"/>
        <w:tblLook w:val="04A0" w:firstRow="1" w:lastRow="0" w:firstColumn="1" w:lastColumn="0" w:noHBand="0" w:noVBand="1"/>
      </w:tblPr>
      <w:tblGrid>
        <w:gridCol w:w="3119"/>
        <w:gridCol w:w="5943"/>
      </w:tblGrid>
      <w:tr w:rsidR="00686792" w:rsidRPr="009D63CC" w14:paraId="2410B173" w14:textId="77777777">
        <w:tc>
          <w:tcPr>
            <w:tcW w:w="3119" w:type="dxa"/>
            <w:tcBorders>
              <w:top w:val="nil"/>
              <w:left w:val="nil"/>
              <w:bottom w:val="nil"/>
              <w:right w:val="nil"/>
            </w:tcBorders>
            <w:vAlign w:val="center"/>
          </w:tcPr>
          <w:p w14:paraId="2410B171" w14:textId="77777777" w:rsidR="00686792" w:rsidRDefault="00CA3986">
            <w:pPr>
              <w:spacing w:after="0" w:line="240" w:lineRule="auto"/>
              <w:rPr>
                <w:rFonts w:cstheme="minorHAnsi"/>
                <w:b/>
              </w:rPr>
            </w:pPr>
            <w:r>
              <w:rPr>
                <w:noProof/>
              </w:rPr>
              <w:lastRenderedPageBreak/>
              <w:drawing>
                <wp:inline distT="0" distB="0" distL="0" distR="0" wp14:anchorId="2410B17D" wp14:editId="2410B17E">
                  <wp:extent cx="1826260" cy="990600"/>
                  <wp:effectExtent l="0" t="0" r="0" b="0"/>
                  <wp:docPr id="1" name="Obraz 1" descr="Obraz zawierający tekst, logo, Czcion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logo, Czcionka, symbol&#10;&#10;Opis wygenerowany automatycznie"/>
                          <pic:cNvPicPr>
                            <a:picLocks noChangeAspect="1" noChangeArrowheads="1"/>
                          </pic:cNvPicPr>
                        </pic:nvPicPr>
                        <pic:blipFill>
                          <a:blip r:embed="rId10"/>
                          <a:srcRect t="13352"/>
                          <a:stretch>
                            <a:fillRect/>
                          </a:stretch>
                        </pic:blipFill>
                        <pic:spPr bwMode="auto">
                          <a:xfrm>
                            <a:off x="0" y="0"/>
                            <a:ext cx="1826260" cy="990600"/>
                          </a:xfrm>
                          <a:prstGeom prst="rect">
                            <a:avLst/>
                          </a:prstGeom>
                        </pic:spPr>
                      </pic:pic>
                    </a:graphicData>
                  </a:graphic>
                </wp:inline>
              </w:drawing>
            </w:r>
          </w:p>
        </w:tc>
        <w:tc>
          <w:tcPr>
            <w:tcW w:w="5942" w:type="dxa"/>
            <w:tcBorders>
              <w:top w:val="nil"/>
              <w:left w:val="nil"/>
              <w:bottom w:val="nil"/>
              <w:right w:val="nil"/>
            </w:tcBorders>
            <w:vAlign w:val="center"/>
          </w:tcPr>
          <w:p w14:paraId="2410B172" w14:textId="77777777" w:rsidR="00686792" w:rsidRPr="00C95726" w:rsidRDefault="00CA3986">
            <w:pPr>
              <w:jc w:val="both"/>
              <w:rPr>
                <w:lang w:val="en-US"/>
              </w:rPr>
            </w:pPr>
            <w:r w:rsidRPr="00C95726">
              <w:rPr>
                <w:rStyle w:val="Pogrubienie"/>
                <w:rFonts w:cstheme="minorHAnsi"/>
                <w:b w:val="0"/>
                <w:bCs w:val="0"/>
                <w:sz w:val="20"/>
                <w:szCs w:val="20"/>
                <w:lang w:val="en-US"/>
              </w:rPr>
              <w:t xml:space="preserve">The task was co-financed by the City of Warsaw as part of </w:t>
            </w:r>
            <w:r w:rsidRPr="00C95726">
              <w:rPr>
                <w:rStyle w:val="Hipercze"/>
                <w:rFonts w:cstheme="minorHAnsi"/>
                <w:color w:val="auto"/>
                <w:sz w:val="20"/>
                <w:szCs w:val="20"/>
                <w:u w:val="none"/>
                <w:lang w:val="en-US"/>
              </w:rPr>
              <w:t>revitalization projects</w:t>
            </w:r>
            <w:r w:rsidRPr="00C95726">
              <w:rPr>
                <w:rStyle w:val="Pogrubienie"/>
                <w:rFonts w:cstheme="minorHAnsi"/>
                <w:b w:val="0"/>
                <w:bCs w:val="0"/>
                <w:sz w:val="20"/>
                <w:szCs w:val="20"/>
                <w:lang w:val="en-US"/>
              </w:rPr>
              <w:t>.</w:t>
            </w:r>
          </w:p>
        </w:tc>
      </w:tr>
    </w:tbl>
    <w:p w14:paraId="2410B174" w14:textId="77777777" w:rsidR="00686792" w:rsidRPr="00C95726" w:rsidRDefault="00686792">
      <w:pPr>
        <w:spacing w:after="0" w:line="240" w:lineRule="auto"/>
        <w:rPr>
          <w:rFonts w:cstheme="minorHAnsi"/>
          <w:b/>
          <w:bCs/>
          <w:lang w:val="en-US"/>
        </w:rPr>
      </w:pPr>
    </w:p>
    <w:p w14:paraId="2410B175" w14:textId="77777777" w:rsidR="00686792" w:rsidRPr="00C95726" w:rsidRDefault="00CA3986">
      <w:pPr>
        <w:jc w:val="center"/>
        <w:rPr>
          <w:rFonts w:cs="Calibri"/>
          <w:lang w:val="en-US"/>
        </w:rPr>
      </w:pPr>
      <w:r w:rsidRPr="00C95726">
        <w:rPr>
          <w:rFonts w:cs="Calibri"/>
          <w:lang w:val="en-US"/>
        </w:rPr>
        <w:t>***</w:t>
      </w:r>
    </w:p>
    <w:p w14:paraId="2410B176" w14:textId="77777777" w:rsidR="00686792" w:rsidRPr="00C95726" w:rsidRDefault="00686792">
      <w:pPr>
        <w:spacing w:after="0"/>
        <w:jc w:val="both"/>
        <w:rPr>
          <w:rFonts w:cs="Calibri"/>
          <w:lang w:val="en-US"/>
        </w:rPr>
      </w:pPr>
    </w:p>
    <w:p w14:paraId="2410B177" w14:textId="77777777" w:rsidR="00686792" w:rsidRPr="00C95726" w:rsidRDefault="00CA3986">
      <w:pPr>
        <w:spacing w:after="0"/>
        <w:jc w:val="both"/>
        <w:rPr>
          <w:b/>
          <w:bCs/>
          <w:lang w:val="en-US"/>
        </w:rPr>
      </w:pPr>
      <w:r w:rsidRPr="00C95726">
        <w:rPr>
          <w:rFonts w:cstheme="minorHAnsi"/>
          <w:b/>
          <w:bCs/>
          <w:lang w:val="en-US"/>
        </w:rPr>
        <w:t xml:space="preserve">Media contact: </w:t>
      </w:r>
    </w:p>
    <w:p w14:paraId="2410B178" w14:textId="77777777" w:rsidR="00686792" w:rsidRPr="00C95726" w:rsidRDefault="00CA3986">
      <w:pPr>
        <w:spacing w:after="0"/>
        <w:jc w:val="both"/>
        <w:rPr>
          <w:rFonts w:cstheme="minorHAnsi"/>
          <w:lang w:val="en-US"/>
        </w:rPr>
      </w:pPr>
      <w:r w:rsidRPr="00C95726">
        <w:rPr>
          <w:rFonts w:cstheme="minorHAnsi"/>
          <w:lang w:val="en-US"/>
        </w:rPr>
        <w:t>Jakub Strużyński</w:t>
      </w:r>
    </w:p>
    <w:p w14:paraId="2410B179" w14:textId="77777777" w:rsidR="00686792" w:rsidRPr="00C95726" w:rsidRDefault="00CA3986">
      <w:pPr>
        <w:spacing w:after="0"/>
        <w:jc w:val="both"/>
        <w:rPr>
          <w:rFonts w:cstheme="minorHAnsi"/>
          <w:lang w:val="en-US"/>
        </w:rPr>
      </w:pPr>
      <w:r w:rsidRPr="00C95726">
        <w:rPr>
          <w:rFonts w:cstheme="minorHAnsi"/>
          <w:lang w:val="en-US"/>
        </w:rPr>
        <w:t>Senior PR Specialist</w:t>
      </w:r>
    </w:p>
    <w:p w14:paraId="2410B17A" w14:textId="77777777" w:rsidR="00686792" w:rsidRPr="00C95726" w:rsidRDefault="00CA3986">
      <w:pPr>
        <w:spacing w:after="0"/>
        <w:jc w:val="both"/>
        <w:rPr>
          <w:rFonts w:cstheme="minorHAnsi"/>
          <w:lang w:val="en-US"/>
        </w:rPr>
      </w:pPr>
      <w:r w:rsidRPr="00C95726">
        <w:rPr>
          <w:rFonts w:cstheme="minorHAnsi"/>
          <w:lang w:val="en-US"/>
        </w:rPr>
        <w:t>Sinfonia Varsovia, Marketing and Audience Services Department</w:t>
      </w:r>
    </w:p>
    <w:p w14:paraId="2410B17B" w14:textId="77777777" w:rsidR="00686792" w:rsidRDefault="00CA3986">
      <w:pPr>
        <w:pStyle w:val="Bezodstpw"/>
        <w:spacing w:line="276" w:lineRule="auto"/>
        <w:ind w:left="0"/>
        <w:jc w:val="both"/>
        <w:rPr>
          <w:rFonts w:asciiTheme="minorHAnsi" w:hAnsiTheme="minorHAnsi" w:cstheme="minorHAnsi"/>
          <w:szCs w:val="22"/>
          <w:lang w:val="de-DE"/>
        </w:rPr>
      </w:pPr>
      <w:r>
        <w:rPr>
          <w:rFonts w:cstheme="minorHAnsi"/>
          <w:szCs w:val="22"/>
          <w:lang w:val="de-DE"/>
        </w:rPr>
        <w:t>jakub.struzynski@sinfoniavarsovia.org, tel. 502 243 387</w:t>
      </w:r>
    </w:p>
    <w:p w14:paraId="2410B17C" w14:textId="77777777" w:rsidR="00686792" w:rsidRDefault="00686792">
      <w:pPr>
        <w:spacing w:after="0" w:line="240" w:lineRule="auto"/>
        <w:rPr>
          <w:rFonts w:cstheme="minorHAnsi"/>
          <w:b/>
          <w:bCs/>
          <w:lang w:val="de-DE"/>
        </w:rPr>
      </w:pPr>
    </w:p>
    <w:sectPr w:rsidR="00686792">
      <w:headerReference w:type="default" r:id="rId11"/>
      <w:footerReference w:type="default" r:id="rId12"/>
      <w:pgSz w:w="11906" w:h="16838"/>
      <w:pgMar w:top="1701"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0B190" w14:textId="77777777" w:rsidR="00CA3986" w:rsidRDefault="00CA3986">
      <w:pPr>
        <w:spacing w:after="0" w:line="240" w:lineRule="auto"/>
      </w:pPr>
      <w:r>
        <w:separator/>
      </w:r>
    </w:p>
  </w:endnote>
  <w:endnote w:type="continuationSeparator" w:id="0">
    <w:p w14:paraId="2410B192" w14:textId="77777777" w:rsidR="00CA3986" w:rsidRDefault="00CA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98DBD" w14:textId="77777777" w:rsidR="008946D7" w:rsidRDefault="008946D7">
    <w:pPr>
      <w:pStyle w:val="Stopka"/>
    </w:pPr>
    <w:r>
      <w:rPr>
        <w:noProof/>
      </w:rPr>
      <w:drawing>
        <wp:anchor distT="0" distB="0" distL="114300" distR="114300" simplePos="0" relativeHeight="251659264" behindDoc="1" locked="0" layoutInCell="1" allowOverlap="1" wp14:anchorId="273F6FC4" wp14:editId="5E25118A">
          <wp:simplePos x="0" y="0"/>
          <wp:positionH relativeFrom="column">
            <wp:posOffset>-245110</wp:posOffset>
          </wp:positionH>
          <wp:positionV relativeFrom="paragraph">
            <wp:posOffset>-106680</wp:posOffset>
          </wp:positionV>
          <wp:extent cx="6314638" cy="868680"/>
          <wp:effectExtent l="0" t="0" r="0" b="0"/>
          <wp:wrapNone/>
          <wp:docPr id="11474740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4638"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0B18B" w14:textId="77777777" w:rsidR="00686792" w:rsidRDefault="006867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0B18C" w14:textId="77777777" w:rsidR="00CA3986" w:rsidRDefault="00CA3986">
      <w:pPr>
        <w:spacing w:after="0" w:line="240" w:lineRule="auto"/>
      </w:pPr>
      <w:r>
        <w:separator/>
      </w:r>
    </w:p>
  </w:footnote>
  <w:footnote w:type="continuationSeparator" w:id="0">
    <w:p w14:paraId="2410B18E" w14:textId="77777777" w:rsidR="00CA3986" w:rsidRDefault="00CA3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B186" w14:textId="77777777" w:rsidR="00686792" w:rsidRDefault="00CA3986">
    <w:pPr>
      <w:pStyle w:val="Nagwek"/>
    </w:pPr>
    <w:r>
      <w:rPr>
        <w:noProof/>
      </w:rPr>
      <w:drawing>
        <wp:anchor distT="0" distB="0" distL="114300" distR="114300" simplePos="0" relativeHeight="7" behindDoc="1" locked="0" layoutInCell="0" allowOverlap="1" wp14:anchorId="2410B18C" wp14:editId="2410B18D">
          <wp:simplePos x="0" y="0"/>
          <wp:positionH relativeFrom="page">
            <wp:posOffset>676275</wp:posOffset>
          </wp:positionH>
          <wp:positionV relativeFrom="page">
            <wp:posOffset>535940</wp:posOffset>
          </wp:positionV>
          <wp:extent cx="1195070" cy="475615"/>
          <wp:effectExtent l="0" t="0" r="0" b="0"/>
          <wp:wrapSquare wrapText="bothSides"/>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r>
  </w:p>
  <w:p w14:paraId="2410B187" w14:textId="77777777" w:rsidR="00686792" w:rsidRDefault="00686792">
    <w:pPr>
      <w:pStyle w:val="Nagwek"/>
    </w:pPr>
  </w:p>
  <w:p w14:paraId="2410B188" w14:textId="77777777" w:rsidR="00686792" w:rsidRDefault="00686792">
    <w:pPr>
      <w:pStyle w:val="Nagwek"/>
    </w:pPr>
  </w:p>
  <w:p w14:paraId="2410B189" w14:textId="77777777" w:rsidR="00686792" w:rsidRDefault="0068679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792"/>
    <w:rsid w:val="003135B9"/>
    <w:rsid w:val="00457874"/>
    <w:rsid w:val="00686792"/>
    <w:rsid w:val="008946D7"/>
    <w:rsid w:val="009D63CC"/>
    <w:rsid w:val="00C87F93"/>
    <w:rsid w:val="00C95726"/>
    <w:rsid w:val="00CA3986"/>
    <w:rsid w:val="00D13769"/>
    <w:rsid w:val="00F37B5D"/>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B127"/>
  <w15:docId w15:val="{6F88F39F-96F6-499B-8477-1F9B8365B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7D2C"/>
    <w:pPr>
      <w:spacing w:after="160" w:line="259" w:lineRule="auto"/>
    </w:pPr>
    <w:rPr>
      <w:rFonts w:ascii="Calibri" w:eastAsia="Calibri" w:hAnsi="Calibri" w:cs="Arial"/>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87D2C"/>
    <w:rPr>
      <w:color w:val="0563C1" w:themeColor="hyperlink"/>
      <w:u w:val="single"/>
    </w:rPr>
  </w:style>
  <w:style w:type="character" w:customStyle="1" w:styleId="NagwekZnak">
    <w:name w:val="Nagłówek Znak"/>
    <w:basedOn w:val="Domylnaczcionkaakapitu"/>
    <w:link w:val="Nagwek"/>
    <w:uiPriority w:val="99"/>
    <w:qFormat/>
    <w:rsid w:val="00687D2C"/>
    <w:rPr>
      <w:kern w:val="0"/>
      <w14:ligatures w14:val="none"/>
    </w:rPr>
  </w:style>
  <w:style w:type="character" w:customStyle="1" w:styleId="StopkaZnak">
    <w:name w:val="Stopka Znak"/>
    <w:basedOn w:val="Domylnaczcionkaakapitu"/>
    <w:link w:val="Stopka"/>
    <w:uiPriority w:val="99"/>
    <w:qFormat/>
    <w:rsid w:val="00687D2C"/>
    <w:rPr>
      <w:kern w:val="0"/>
      <w14:ligatures w14:val="none"/>
    </w:rPr>
  </w:style>
  <w:style w:type="character" w:styleId="Nierozpoznanawzmianka">
    <w:name w:val="Unresolved Mention"/>
    <w:basedOn w:val="Domylnaczcionkaakapitu"/>
    <w:uiPriority w:val="99"/>
    <w:semiHidden/>
    <w:unhideWhenUsed/>
    <w:qFormat/>
    <w:rsid w:val="00687D2C"/>
    <w:rPr>
      <w:color w:val="605E5C"/>
      <w:shd w:val="clear" w:color="auto" w:fill="E1DFDD"/>
    </w:rPr>
  </w:style>
  <w:style w:type="character" w:styleId="Pogrubienie">
    <w:name w:val="Strong"/>
    <w:basedOn w:val="Domylnaczcionkaakapitu"/>
    <w:uiPriority w:val="22"/>
    <w:qFormat/>
    <w:rsid w:val="004F1102"/>
    <w:rPr>
      <w:b/>
      <w:bCs/>
    </w:rPr>
  </w:style>
  <w:style w:type="character" w:styleId="UyteHipercze">
    <w:name w:val="FollowedHyperlink"/>
    <w:basedOn w:val="Domylnaczcionkaakapitu"/>
    <w:uiPriority w:val="99"/>
    <w:semiHidden/>
    <w:unhideWhenUsed/>
    <w:rsid w:val="00324853"/>
    <w:rPr>
      <w:color w:val="954F72" w:themeColor="followedHyperlink"/>
      <w:u w:val="single"/>
    </w:rPr>
  </w:style>
  <w:style w:type="paragraph" w:styleId="Nagwek">
    <w:name w:val="header"/>
    <w:basedOn w:val="Normalny"/>
    <w:next w:val="Tekstpodstawowy"/>
    <w:link w:val="NagwekZnak"/>
    <w:uiPriority w:val="99"/>
    <w:unhideWhenUsed/>
    <w:rsid w:val="00687D2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styleId="Stopka">
    <w:name w:val="footer"/>
    <w:basedOn w:val="Normalny"/>
    <w:link w:val="StopkaZnak"/>
    <w:uiPriority w:val="99"/>
    <w:unhideWhenUsed/>
    <w:rsid w:val="00687D2C"/>
    <w:pPr>
      <w:tabs>
        <w:tab w:val="center" w:pos="4536"/>
        <w:tab w:val="right" w:pos="9072"/>
      </w:tabs>
      <w:spacing w:after="0" w:line="240" w:lineRule="auto"/>
    </w:pPr>
  </w:style>
  <w:style w:type="paragraph" w:styleId="Bezodstpw">
    <w:name w:val="No Spacing"/>
    <w:basedOn w:val="Normalny"/>
    <w:qFormat/>
    <w:pPr>
      <w:spacing w:after="0" w:line="240" w:lineRule="auto"/>
      <w:ind w:left="2160"/>
    </w:pPr>
    <w:rPr>
      <w:rFonts w:eastAsia="Times New Roman" w:cs="Times New Roman"/>
      <w:szCs w:val="20"/>
      <w:lang w:bidi="en-US"/>
    </w:rPr>
  </w:style>
  <w:style w:type="table" w:styleId="Tabela-Siatka">
    <w:name w:val="Table Grid"/>
    <w:basedOn w:val="Standardowy"/>
    <w:uiPriority w:val="39"/>
    <w:rsid w:val="00D35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Arial"/>
      <w:kern w:val="0"/>
      <w:sz w:val="20"/>
      <w:szCs w:val="20"/>
      <w14:ligatures w14:val="none"/>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95726"/>
    <w:pPr>
      <w:suppressAutoHyphens w:val="0"/>
    </w:pPr>
    <w:rPr>
      <w:rFonts w:ascii="Calibri" w:eastAsia="Calibri" w:hAnsi="Calibri"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sinfoniavarsovia.org/en/our-events/dance-meeting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46BB2F-A7EC-444D-ABB2-0023F94DD8AD}">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62BC0CD1-D9AF-4C13-B8D6-BE8F63E62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F1A4C5-D3EA-4A4A-AED4-F390C80418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3</Pages>
  <Words>449</Words>
  <Characters>2700</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59</cp:revision>
  <dcterms:created xsi:type="dcterms:W3CDTF">2024-06-17T09:40:00Z</dcterms:created>
  <dcterms:modified xsi:type="dcterms:W3CDTF">2024-06-20T07:31:00Z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