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A1B822" w14:textId="68DC94BF" w:rsidR="00117D40" w:rsidRPr="00804EDA" w:rsidRDefault="00117D40" w:rsidP="0086619B">
      <w:pPr>
        <w:pStyle w:val="NormalnyWeb"/>
        <w:spacing w:after="0" w:line="276" w:lineRule="auto"/>
        <w:jc w:val="right"/>
        <w:textAlignment w:val="baseline"/>
        <w:rPr>
          <w:rFonts w:ascii="Aptos Display" w:hAnsi="Aptos Display" w:cs="Calibri"/>
          <w:sz w:val="20"/>
          <w:szCs w:val="20"/>
          <w:lang w:val="en-GB"/>
        </w:rPr>
      </w:pPr>
      <w:r w:rsidRPr="006A2AF9">
        <w:rPr>
          <w:rFonts w:ascii="Aptos Display" w:hAnsi="Aptos Display" w:cs="Calibri"/>
          <w:sz w:val="20"/>
          <w:szCs w:val="20"/>
          <w:lang w:val="en-GB"/>
        </w:rPr>
        <w:t xml:space="preserve">Warsaw, </w:t>
      </w:r>
      <w:r w:rsidR="0059748D">
        <w:rPr>
          <w:rFonts w:ascii="Aptos Display" w:hAnsi="Aptos Display" w:cs="Calibri"/>
          <w:sz w:val="20"/>
          <w:szCs w:val="20"/>
          <w:lang w:val="en-GB"/>
        </w:rPr>
        <w:t>1</w:t>
      </w:r>
      <w:r w:rsidR="00677DB4">
        <w:rPr>
          <w:rFonts w:ascii="Aptos Display" w:hAnsi="Aptos Display" w:cs="Calibri"/>
          <w:sz w:val="20"/>
          <w:szCs w:val="20"/>
          <w:lang w:val="en-GB"/>
        </w:rPr>
        <w:t>2</w:t>
      </w:r>
      <w:r w:rsidR="00CA4D24">
        <w:rPr>
          <w:rFonts w:ascii="Aptos Display" w:hAnsi="Aptos Display" w:cs="Calibri"/>
          <w:sz w:val="20"/>
          <w:szCs w:val="20"/>
          <w:lang w:val="en-GB"/>
        </w:rPr>
        <w:t xml:space="preserve"> August</w:t>
      </w:r>
      <w:r w:rsidRPr="00804EDA">
        <w:rPr>
          <w:rFonts w:ascii="Aptos Display" w:hAnsi="Aptos Display" w:cs="Calibri"/>
          <w:sz w:val="20"/>
          <w:szCs w:val="20"/>
          <w:lang w:val="en-GB"/>
        </w:rPr>
        <w:t xml:space="preserve"> 2025</w:t>
      </w:r>
      <w:r w:rsidRPr="00804EDA">
        <w:rPr>
          <w:rFonts w:ascii="Aptos Display" w:hAnsi="Aptos Display" w:cs="Calibri"/>
          <w:sz w:val="20"/>
          <w:szCs w:val="20"/>
          <w:lang w:val="en-GB"/>
        </w:rPr>
        <w:br/>
      </w:r>
      <w:r w:rsidR="00E33DCC" w:rsidRPr="00804EDA">
        <w:rPr>
          <w:rFonts w:ascii="Aptos Display" w:hAnsi="Aptos Display" w:cs="Calibri"/>
          <w:sz w:val="20"/>
          <w:szCs w:val="20"/>
          <w:lang w:val="en-GB"/>
        </w:rPr>
        <w:t>Press release</w:t>
      </w:r>
    </w:p>
    <w:p w14:paraId="5DD02FF1" w14:textId="7FBA7F06" w:rsidR="0089258A" w:rsidRPr="00B31F36" w:rsidRDefault="00804EDA" w:rsidP="0089258A">
      <w:pPr>
        <w:pStyle w:val="NormalnyWeb"/>
        <w:spacing w:before="0" w:beforeAutospacing="0" w:after="0" w:afterAutospacing="0" w:line="276" w:lineRule="auto"/>
        <w:jc w:val="center"/>
        <w:textAlignment w:val="baseline"/>
        <w:rPr>
          <w:rFonts w:ascii="Aptos Display" w:hAnsi="Aptos Display" w:cs="Calibri"/>
          <w:b/>
          <w:bCs/>
          <w:sz w:val="40"/>
          <w:szCs w:val="40"/>
          <w:lang w:val="en-GB"/>
        </w:rPr>
      </w:pPr>
      <w:r w:rsidRPr="00B31F36">
        <w:rPr>
          <w:rFonts w:ascii="Aptos Display" w:hAnsi="Aptos Display" w:cs="Calibri"/>
          <w:b/>
          <w:bCs/>
          <w:sz w:val="40"/>
          <w:szCs w:val="40"/>
          <w:lang w:val="en-GB"/>
        </w:rPr>
        <w:t>Feel the City Vibrations</w:t>
      </w:r>
    </w:p>
    <w:p w14:paraId="3A132975" w14:textId="5E9B43BD" w:rsidR="00F1002D" w:rsidRPr="00804EDA" w:rsidRDefault="003C0B01" w:rsidP="004C3529">
      <w:pPr>
        <w:pStyle w:val="NormalnyWeb"/>
        <w:spacing w:before="0" w:beforeAutospacing="0" w:after="0" w:afterAutospacing="0" w:line="276" w:lineRule="auto"/>
        <w:jc w:val="center"/>
        <w:textAlignment w:val="baseline"/>
        <w:rPr>
          <w:rFonts w:ascii="Aptos Display" w:hAnsi="Aptos Display" w:cs="Calibri"/>
          <w:b/>
          <w:bCs/>
          <w:sz w:val="40"/>
          <w:szCs w:val="40"/>
          <w:lang w:val="fr-FR"/>
        </w:rPr>
      </w:pPr>
      <w:r w:rsidRPr="00804EDA">
        <w:rPr>
          <w:rFonts w:ascii="Aptos Display" w:hAnsi="Aptos Display" w:cs="Calibri"/>
          <w:b/>
          <w:bCs/>
          <w:sz w:val="40"/>
          <w:szCs w:val="40"/>
          <w:lang w:val="fr-FR"/>
        </w:rPr>
        <w:t>1</w:t>
      </w:r>
      <w:r w:rsidR="00804EDA">
        <w:rPr>
          <w:rFonts w:ascii="Aptos Display" w:hAnsi="Aptos Display" w:cs="Calibri"/>
          <w:b/>
          <w:bCs/>
          <w:sz w:val="40"/>
          <w:szCs w:val="40"/>
          <w:lang w:val="fr-FR"/>
        </w:rPr>
        <w:t>5</w:t>
      </w:r>
      <w:r w:rsidR="00B31F36">
        <w:rPr>
          <w:rFonts w:ascii="Aptos Display" w:hAnsi="Aptos Display" w:cs="Calibri"/>
          <w:b/>
          <w:bCs/>
          <w:sz w:val="40"/>
          <w:szCs w:val="40"/>
          <w:lang w:val="fr-FR"/>
        </w:rPr>
        <w:t>th</w:t>
      </w:r>
      <w:r w:rsidRPr="00804EDA">
        <w:rPr>
          <w:rFonts w:ascii="Aptos Display" w:hAnsi="Aptos Display" w:cs="Calibri"/>
          <w:b/>
          <w:bCs/>
          <w:sz w:val="40"/>
          <w:szCs w:val="40"/>
          <w:lang w:val="fr-FR"/>
        </w:rPr>
        <w:t xml:space="preserve"> La Folle Journée de Varsovie</w:t>
      </w:r>
    </w:p>
    <w:p w14:paraId="3C1CF346" w14:textId="4408ACA0" w:rsidR="00647718" w:rsidRPr="00E504E2" w:rsidRDefault="00AC6ADC" w:rsidP="0086619B">
      <w:pPr>
        <w:pStyle w:val="NormalnyWeb"/>
        <w:spacing w:before="0" w:beforeAutospacing="0" w:after="240" w:afterAutospacing="0" w:line="276" w:lineRule="auto"/>
        <w:jc w:val="center"/>
        <w:textAlignment w:val="baseline"/>
        <w:rPr>
          <w:rFonts w:ascii="Aptos Display" w:hAnsi="Aptos Display" w:cs="Calibri"/>
          <w:b/>
          <w:bCs/>
          <w:sz w:val="32"/>
          <w:szCs w:val="32"/>
          <w:lang w:val="en-GB"/>
        </w:rPr>
      </w:pPr>
      <w:r w:rsidRPr="00E504E2">
        <w:rPr>
          <w:rFonts w:ascii="Aptos Display" w:hAnsi="Aptos Display" w:cs="Calibri"/>
          <w:b/>
          <w:bCs/>
          <w:sz w:val="32"/>
          <w:szCs w:val="32"/>
          <w:lang w:val="en-GB"/>
        </w:rPr>
        <w:t>26–2</w:t>
      </w:r>
      <w:r w:rsidR="00213720" w:rsidRPr="00E504E2">
        <w:rPr>
          <w:rFonts w:ascii="Aptos Display" w:hAnsi="Aptos Display" w:cs="Calibri"/>
          <w:b/>
          <w:bCs/>
          <w:sz w:val="32"/>
          <w:szCs w:val="32"/>
          <w:lang w:val="en-GB"/>
        </w:rPr>
        <w:t>8</w:t>
      </w:r>
      <w:r w:rsidRPr="00E504E2">
        <w:rPr>
          <w:rFonts w:ascii="Aptos Display" w:hAnsi="Aptos Display" w:cs="Calibri"/>
          <w:b/>
          <w:bCs/>
          <w:sz w:val="32"/>
          <w:szCs w:val="32"/>
          <w:lang w:val="en-GB"/>
        </w:rPr>
        <w:t xml:space="preserve"> </w:t>
      </w:r>
      <w:r w:rsidR="003C0B01" w:rsidRPr="00E504E2">
        <w:rPr>
          <w:rFonts w:ascii="Aptos Display" w:hAnsi="Aptos Display" w:cs="Calibri"/>
          <w:b/>
          <w:bCs/>
          <w:sz w:val="32"/>
          <w:szCs w:val="32"/>
          <w:lang w:val="en-GB"/>
        </w:rPr>
        <w:t>September</w:t>
      </w:r>
      <w:r w:rsidRPr="00E504E2">
        <w:rPr>
          <w:rFonts w:ascii="Aptos Display" w:hAnsi="Aptos Display" w:cs="Calibri"/>
          <w:b/>
          <w:bCs/>
          <w:sz w:val="32"/>
          <w:szCs w:val="32"/>
          <w:lang w:val="en-GB"/>
        </w:rPr>
        <w:t xml:space="preserve"> 2025</w:t>
      </w:r>
    </w:p>
    <w:p w14:paraId="1DDB2395" w14:textId="68026810" w:rsidR="00030CEE" w:rsidRPr="00E504E2" w:rsidRDefault="00030CEE" w:rsidP="0086619B">
      <w:pPr>
        <w:jc w:val="center"/>
        <w:rPr>
          <w:rFonts w:ascii="Aptos Display" w:hAnsi="Aptos Display"/>
          <w:b/>
          <w:bCs/>
          <w:sz w:val="28"/>
          <w:szCs w:val="28"/>
          <w:lang w:val="en-GB"/>
        </w:rPr>
      </w:pPr>
      <w:proofErr w:type="spellStart"/>
      <w:r w:rsidRPr="00E504E2">
        <w:rPr>
          <w:rFonts w:ascii="Aptos Display" w:hAnsi="Aptos Display"/>
          <w:b/>
          <w:bCs/>
          <w:sz w:val="28"/>
          <w:szCs w:val="28"/>
          <w:lang w:val="en-GB"/>
        </w:rPr>
        <w:t>Teatr</w:t>
      </w:r>
      <w:proofErr w:type="spellEnd"/>
      <w:r w:rsidRPr="00E504E2">
        <w:rPr>
          <w:rFonts w:ascii="Aptos Display" w:hAnsi="Aptos Display"/>
          <w:b/>
          <w:bCs/>
          <w:sz w:val="28"/>
          <w:szCs w:val="28"/>
          <w:lang w:val="en-GB"/>
        </w:rPr>
        <w:t xml:space="preserve"> </w:t>
      </w:r>
      <w:proofErr w:type="spellStart"/>
      <w:r w:rsidRPr="00E504E2">
        <w:rPr>
          <w:rFonts w:ascii="Aptos Display" w:hAnsi="Aptos Display"/>
          <w:b/>
          <w:bCs/>
          <w:sz w:val="28"/>
          <w:szCs w:val="28"/>
          <w:lang w:val="en-GB"/>
        </w:rPr>
        <w:t>Wielki</w:t>
      </w:r>
      <w:proofErr w:type="spellEnd"/>
      <w:r w:rsidRPr="00E504E2">
        <w:rPr>
          <w:rFonts w:ascii="Aptos Display" w:hAnsi="Aptos Display"/>
          <w:b/>
          <w:bCs/>
          <w:sz w:val="28"/>
          <w:szCs w:val="28"/>
          <w:lang w:val="en-GB"/>
        </w:rPr>
        <w:t xml:space="preserve"> </w:t>
      </w:r>
      <w:r w:rsidR="00F37939" w:rsidRPr="00E504E2">
        <w:rPr>
          <w:rFonts w:ascii="Aptos Display" w:hAnsi="Aptos Display"/>
          <w:b/>
          <w:bCs/>
          <w:sz w:val="28"/>
          <w:szCs w:val="28"/>
          <w:lang w:val="en-GB"/>
        </w:rPr>
        <w:t>– Polish National Opera</w:t>
      </w:r>
      <w:r w:rsidRPr="00E504E2">
        <w:rPr>
          <w:rFonts w:ascii="Aptos Display" w:hAnsi="Aptos Display"/>
          <w:b/>
          <w:bCs/>
          <w:sz w:val="28"/>
          <w:szCs w:val="28"/>
          <w:lang w:val="en-GB"/>
        </w:rPr>
        <w:t xml:space="preserve"> (</w:t>
      </w:r>
      <w:r w:rsidR="00223404" w:rsidRPr="00E504E2">
        <w:rPr>
          <w:rFonts w:ascii="Aptos Display" w:hAnsi="Aptos Display"/>
          <w:b/>
          <w:bCs/>
          <w:sz w:val="28"/>
          <w:szCs w:val="28"/>
          <w:lang w:val="en-GB"/>
        </w:rPr>
        <w:t>1</w:t>
      </w:r>
      <w:r w:rsidR="003C0B01" w:rsidRPr="00E504E2">
        <w:rPr>
          <w:rFonts w:ascii="Aptos Display" w:hAnsi="Aptos Display"/>
          <w:b/>
          <w:bCs/>
          <w:sz w:val="28"/>
          <w:szCs w:val="28"/>
          <w:lang w:val="en-GB"/>
        </w:rPr>
        <w:t xml:space="preserve"> </w:t>
      </w:r>
      <w:proofErr w:type="spellStart"/>
      <w:r w:rsidRPr="00223404">
        <w:rPr>
          <w:rFonts w:ascii="Aptos Display" w:hAnsi="Aptos Display"/>
          <w:b/>
          <w:bCs/>
          <w:sz w:val="28"/>
          <w:szCs w:val="28"/>
          <w:lang w:val="en-GB"/>
        </w:rPr>
        <w:t>Teatraln</w:t>
      </w:r>
      <w:r w:rsidR="003C0B01" w:rsidRPr="00223404">
        <w:rPr>
          <w:rFonts w:ascii="Aptos Display" w:hAnsi="Aptos Display"/>
          <w:b/>
          <w:bCs/>
          <w:sz w:val="28"/>
          <w:szCs w:val="28"/>
          <w:lang w:val="en-GB"/>
        </w:rPr>
        <w:t>a</w:t>
      </w:r>
      <w:proofErr w:type="spellEnd"/>
      <w:r w:rsidRPr="00223404">
        <w:rPr>
          <w:rFonts w:ascii="Aptos Display" w:hAnsi="Aptos Display"/>
          <w:b/>
          <w:bCs/>
          <w:sz w:val="28"/>
          <w:szCs w:val="28"/>
          <w:lang w:val="en-GB"/>
        </w:rPr>
        <w:t xml:space="preserve"> </w:t>
      </w:r>
      <w:r w:rsidR="003C0B01" w:rsidRPr="00223404">
        <w:rPr>
          <w:rFonts w:ascii="Aptos Display" w:hAnsi="Aptos Display"/>
          <w:b/>
          <w:bCs/>
          <w:sz w:val="28"/>
          <w:szCs w:val="28"/>
          <w:lang w:val="en-GB"/>
        </w:rPr>
        <w:t>Square</w:t>
      </w:r>
      <w:r w:rsidRPr="00223404">
        <w:rPr>
          <w:rFonts w:ascii="Aptos Display" w:hAnsi="Aptos Display"/>
          <w:b/>
          <w:bCs/>
          <w:sz w:val="28"/>
          <w:szCs w:val="28"/>
          <w:lang w:val="en-GB"/>
        </w:rPr>
        <w:t>)</w:t>
      </w:r>
      <w:r w:rsidRPr="00223404">
        <w:rPr>
          <w:rFonts w:ascii="Aptos Display" w:hAnsi="Aptos Display"/>
          <w:b/>
          <w:bCs/>
          <w:sz w:val="28"/>
          <w:szCs w:val="28"/>
          <w:lang w:val="en-GB"/>
        </w:rPr>
        <w:br/>
      </w:r>
      <w:r w:rsidR="003A005C">
        <w:rPr>
          <w:rFonts w:ascii="Aptos Display" w:hAnsi="Aptos Display"/>
          <w:b/>
          <w:bCs/>
          <w:sz w:val="28"/>
          <w:szCs w:val="28"/>
          <w:lang w:val="en-GB"/>
        </w:rPr>
        <w:t xml:space="preserve">Festival </w:t>
      </w:r>
      <w:r w:rsidR="00F31E76">
        <w:rPr>
          <w:rFonts w:ascii="Aptos Display" w:hAnsi="Aptos Display"/>
          <w:b/>
          <w:bCs/>
          <w:sz w:val="28"/>
          <w:szCs w:val="28"/>
          <w:lang w:val="en-GB"/>
        </w:rPr>
        <w:t>Tent</w:t>
      </w:r>
      <w:r w:rsidR="003C0B01" w:rsidRPr="00223404">
        <w:rPr>
          <w:rFonts w:ascii="Aptos Display" w:hAnsi="Aptos Display"/>
          <w:b/>
          <w:bCs/>
          <w:sz w:val="28"/>
          <w:szCs w:val="28"/>
          <w:lang w:val="en-GB"/>
        </w:rPr>
        <w:t xml:space="preserve"> </w:t>
      </w:r>
      <w:r w:rsidR="00F31E76">
        <w:rPr>
          <w:rFonts w:ascii="Aptos Display" w:hAnsi="Aptos Display"/>
          <w:b/>
          <w:bCs/>
          <w:sz w:val="28"/>
          <w:szCs w:val="28"/>
          <w:lang w:val="en-GB"/>
        </w:rPr>
        <w:t>on</w:t>
      </w:r>
      <w:r w:rsidRPr="00223404">
        <w:rPr>
          <w:rFonts w:ascii="Aptos Display" w:hAnsi="Aptos Display"/>
          <w:b/>
          <w:bCs/>
          <w:sz w:val="28"/>
          <w:szCs w:val="28"/>
          <w:lang w:val="en-GB"/>
        </w:rPr>
        <w:t xml:space="preserve"> </w:t>
      </w:r>
      <w:proofErr w:type="spellStart"/>
      <w:r w:rsidRPr="00223404">
        <w:rPr>
          <w:rFonts w:ascii="Aptos Display" w:hAnsi="Aptos Display"/>
          <w:b/>
          <w:bCs/>
          <w:sz w:val="28"/>
          <w:szCs w:val="28"/>
          <w:lang w:val="en-GB"/>
        </w:rPr>
        <w:t>Teatraln</w:t>
      </w:r>
      <w:r w:rsidR="003C0B01" w:rsidRPr="00223404">
        <w:rPr>
          <w:rFonts w:ascii="Aptos Display" w:hAnsi="Aptos Display"/>
          <w:b/>
          <w:bCs/>
          <w:sz w:val="28"/>
          <w:szCs w:val="28"/>
          <w:lang w:val="en-GB"/>
        </w:rPr>
        <w:t>a</w:t>
      </w:r>
      <w:proofErr w:type="spellEnd"/>
      <w:r w:rsidR="00223404" w:rsidRPr="00223404">
        <w:rPr>
          <w:rFonts w:ascii="Aptos Display" w:hAnsi="Aptos Display"/>
          <w:b/>
          <w:bCs/>
          <w:sz w:val="28"/>
          <w:szCs w:val="28"/>
          <w:lang w:val="en-GB"/>
        </w:rPr>
        <w:t xml:space="preserve"> Square</w:t>
      </w:r>
      <w:r w:rsidRPr="00223404">
        <w:rPr>
          <w:rFonts w:ascii="Aptos Display" w:hAnsi="Aptos Display"/>
          <w:b/>
          <w:bCs/>
          <w:sz w:val="28"/>
          <w:szCs w:val="28"/>
          <w:lang w:val="en-GB"/>
        </w:rPr>
        <w:br/>
      </w:r>
      <w:r w:rsidR="00223404" w:rsidRPr="00223404">
        <w:rPr>
          <w:rFonts w:ascii="Aptos Display" w:hAnsi="Aptos Display"/>
          <w:b/>
          <w:bCs/>
          <w:sz w:val="28"/>
          <w:szCs w:val="28"/>
          <w:lang w:val="en-GB"/>
        </w:rPr>
        <w:t xml:space="preserve">Church of </w:t>
      </w:r>
      <w:r w:rsidR="001923A3">
        <w:rPr>
          <w:rFonts w:ascii="Aptos Display" w:hAnsi="Aptos Display"/>
          <w:b/>
          <w:bCs/>
          <w:sz w:val="28"/>
          <w:szCs w:val="28"/>
          <w:lang w:val="en-GB"/>
        </w:rPr>
        <w:t>the Art</w:t>
      </w:r>
      <w:r w:rsidR="005F2905">
        <w:rPr>
          <w:rFonts w:ascii="Aptos Display" w:hAnsi="Aptos Display"/>
          <w:b/>
          <w:bCs/>
          <w:sz w:val="28"/>
          <w:szCs w:val="28"/>
          <w:lang w:val="en-GB"/>
        </w:rPr>
        <w:t>s</w:t>
      </w:r>
      <w:r w:rsidR="003A005C">
        <w:rPr>
          <w:rFonts w:ascii="Aptos Display" w:hAnsi="Aptos Display"/>
          <w:b/>
          <w:bCs/>
          <w:sz w:val="28"/>
          <w:szCs w:val="28"/>
          <w:lang w:val="en-GB"/>
        </w:rPr>
        <w:t xml:space="preserve"> Community</w:t>
      </w:r>
      <w:r w:rsidRPr="00223404">
        <w:rPr>
          <w:rFonts w:ascii="Aptos Display" w:hAnsi="Aptos Display"/>
          <w:b/>
          <w:bCs/>
          <w:sz w:val="28"/>
          <w:szCs w:val="28"/>
          <w:lang w:val="en-GB"/>
        </w:rPr>
        <w:t xml:space="preserve"> </w:t>
      </w:r>
      <w:r w:rsidRPr="00E504E2">
        <w:rPr>
          <w:rFonts w:ascii="Aptos Display" w:hAnsi="Aptos Display"/>
          <w:b/>
          <w:bCs/>
          <w:sz w:val="28"/>
          <w:szCs w:val="28"/>
          <w:lang w:val="en-GB"/>
        </w:rPr>
        <w:t>(</w:t>
      </w:r>
      <w:r w:rsidR="00223404" w:rsidRPr="00E504E2">
        <w:rPr>
          <w:rFonts w:ascii="Aptos Display" w:hAnsi="Aptos Display"/>
          <w:b/>
          <w:bCs/>
          <w:sz w:val="28"/>
          <w:szCs w:val="28"/>
          <w:lang w:val="en-GB"/>
        </w:rPr>
        <w:t xml:space="preserve">18b </w:t>
      </w:r>
      <w:proofErr w:type="spellStart"/>
      <w:r w:rsidRPr="00E504E2">
        <w:rPr>
          <w:rFonts w:ascii="Aptos Display" w:hAnsi="Aptos Display"/>
          <w:b/>
          <w:bCs/>
          <w:sz w:val="28"/>
          <w:szCs w:val="28"/>
          <w:lang w:val="en-GB"/>
        </w:rPr>
        <w:t>Senatorska</w:t>
      </w:r>
      <w:proofErr w:type="spellEnd"/>
      <w:r w:rsidRPr="00E504E2">
        <w:rPr>
          <w:rFonts w:ascii="Aptos Display" w:hAnsi="Aptos Display"/>
          <w:b/>
          <w:bCs/>
          <w:sz w:val="28"/>
          <w:szCs w:val="28"/>
          <w:lang w:val="en-GB"/>
        </w:rPr>
        <w:t xml:space="preserve"> </w:t>
      </w:r>
      <w:r w:rsidR="00223404" w:rsidRPr="00E504E2">
        <w:rPr>
          <w:rFonts w:ascii="Aptos Display" w:hAnsi="Aptos Display"/>
          <w:b/>
          <w:bCs/>
          <w:sz w:val="28"/>
          <w:szCs w:val="28"/>
          <w:lang w:val="en-GB"/>
        </w:rPr>
        <w:t>Street</w:t>
      </w:r>
      <w:r w:rsidRPr="00E504E2">
        <w:rPr>
          <w:rFonts w:ascii="Aptos Display" w:hAnsi="Aptos Display"/>
          <w:b/>
          <w:bCs/>
          <w:sz w:val="28"/>
          <w:szCs w:val="28"/>
          <w:lang w:val="en-GB"/>
        </w:rPr>
        <w:t>)</w:t>
      </w:r>
    </w:p>
    <w:p w14:paraId="28D9C2A5" w14:textId="77777777" w:rsidR="003761F3" w:rsidRDefault="00A747AE" w:rsidP="00C43A40">
      <w:pPr>
        <w:jc w:val="both"/>
        <w:rPr>
          <w:rFonts w:ascii="Aptos Display" w:hAnsi="Aptos Display"/>
          <w:b/>
          <w:bCs/>
          <w:sz w:val="24"/>
          <w:szCs w:val="24"/>
          <w:lang w:val="en-GB"/>
        </w:rPr>
      </w:pPr>
      <w:r w:rsidRPr="00A747AE">
        <w:rPr>
          <w:rFonts w:ascii="Aptos Display" w:hAnsi="Aptos Display"/>
          <w:b/>
          <w:bCs/>
          <w:sz w:val="24"/>
          <w:szCs w:val="24"/>
          <w:lang w:val="en-GB"/>
        </w:rPr>
        <w:t xml:space="preserve">La Folle </w:t>
      </w:r>
      <w:proofErr w:type="spellStart"/>
      <w:r w:rsidRPr="00A747AE">
        <w:rPr>
          <w:rFonts w:ascii="Aptos Display" w:hAnsi="Aptos Display"/>
          <w:b/>
          <w:bCs/>
          <w:sz w:val="24"/>
          <w:szCs w:val="24"/>
          <w:lang w:val="en-GB"/>
        </w:rPr>
        <w:t>Journée</w:t>
      </w:r>
      <w:proofErr w:type="spellEnd"/>
      <w:r w:rsidRPr="00A747AE">
        <w:rPr>
          <w:rFonts w:ascii="Aptos Display" w:hAnsi="Aptos Display"/>
          <w:b/>
          <w:bCs/>
          <w:sz w:val="24"/>
          <w:szCs w:val="24"/>
          <w:lang w:val="en-GB"/>
        </w:rPr>
        <w:t xml:space="preserve"> de </w:t>
      </w:r>
      <w:proofErr w:type="spellStart"/>
      <w:r w:rsidRPr="00A747AE">
        <w:rPr>
          <w:rFonts w:ascii="Aptos Display" w:hAnsi="Aptos Display"/>
          <w:b/>
          <w:bCs/>
          <w:sz w:val="24"/>
          <w:szCs w:val="24"/>
          <w:lang w:val="en-GB"/>
        </w:rPr>
        <w:t>Varsovie</w:t>
      </w:r>
      <w:proofErr w:type="spellEnd"/>
      <w:r w:rsidRPr="00A747AE">
        <w:rPr>
          <w:rFonts w:ascii="Aptos Display" w:hAnsi="Aptos Display"/>
          <w:b/>
          <w:bCs/>
          <w:sz w:val="24"/>
          <w:szCs w:val="24"/>
          <w:lang w:val="en-GB"/>
        </w:rPr>
        <w:t xml:space="preserve"> returns this autumn for its 15th edition: three days, six stages and 57 concerts, all brimming with energy and variety. The programme encompasses orchestral and chamber music, solo recitals, early and traditional repertoire, jazz, contemporary works and concerts for families. </w:t>
      </w:r>
      <w:r w:rsidR="003761F3" w:rsidRPr="003761F3">
        <w:rPr>
          <w:rFonts w:ascii="Aptos Display" w:hAnsi="Aptos Display"/>
          <w:b/>
          <w:bCs/>
          <w:sz w:val="24"/>
          <w:szCs w:val="24"/>
          <w:lang w:val="en-GB"/>
        </w:rPr>
        <w:t xml:space="preserve">We are pleased to announce the programme for the 15th edition of La Folle </w:t>
      </w:r>
      <w:proofErr w:type="spellStart"/>
      <w:r w:rsidR="003761F3" w:rsidRPr="003761F3">
        <w:rPr>
          <w:rFonts w:ascii="Aptos Display" w:hAnsi="Aptos Display"/>
          <w:b/>
          <w:bCs/>
          <w:sz w:val="24"/>
          <w:szCs w:val="24"/>
          <w:lang w:val="en-GB"/>
        </w:rPr>
        <w:t>Journée</w:t>
      </w:r>
      <w:proofErr w:type="spellEnd"/>
      <w:r w:rsidR="003761F3" w:rsidRPr="003761F3">
        <w:rPr>
          <w:rFonts w:ascii="Aptos Display" w:hAnsi="Aptos Display"/>
          <w:b/>
          <w:bCs/>
          <w:sz w:val="24"/>
          <w:szCs w:val="24"/>
          <w:lang w:val="en-GB"/>
        </w:rPr>
        <w:t xml:space="preserve"> de </w:t>
      </w:r>
      <w:proofErr w:type="spellStart"/>
      <w:r w:rsidR="003761F3" w:rsidRPr="003761F3">
        <w:rPr>
          <w:rFonts w:ascii="Aptos Display" w:hAnsi="Aptos Display"/>
          <w:b/>
          <w:bCs/>
          <w:sz w:val="24"/>
          <w:szCs w:val="24"/>
          <w:lang w:val="en-GB"/>
        </w:rPr>
        <w:t>Varsovie</w:t>
      </w:r>
      <w:proofErr w:type="spellEnd"/>
      <w:r w:rsidR="003761F3" w:rsidRPr="003761F3">
        <w:rPr>
          <w:rFonts w:ascii="Aptos Display" w:hAnsi="Aptos Display"/>
          <w:b/>
          <w:bCs/>
          <w:sz w:val="24"/>
          <w:szCs w:val="24"/>
          <w:lang w:val="en-GB"/>
        </w:rPr>
        <w:t>!</w:t>
      </w:r>
    </w:p>
    <w:p w14:paraId="40E83AC6" w14:textId="1393D186" w:rsidR="00F004E3" w:rsidRPr="0037236E" w:rsidRDefault="00F7064B" w:rsidP="00C43A40">
      <w:pPr>
        <w:jc w:val="both"/>
        <w:rPr>
          <w:rFonts w:ascii="Aptos Display" w:hAnsi="Aptos Display" w:cs="Calibri"/>
          <w:sz w:val="24"/>
          <w:szCs w:val="24"/>
          <w:lang w:val="en-GB"/>
        </w:rPr>
      </w:pPr>
      <w:r w:rsidRPr="00F7064B">
        <w:rPr>
          <w:rFonts w:ascii="Aptos Display" w:hAnsi="Aptos Display" w:cs="Calibri"/>
          <w:sz w:val="24"/>
          <w:szCs w:val="24"/>
          <w:lang w:val="en-GB"/>
        </w:rPr>
        <w:t xml:space="preserve">The international festival </w:t>
      </w:r>
      <w:r w:rsidRPr="00F7064B">
        <w:rPr>
          <w:rFonts w:ascii="Aptos Display" w:hAnsi="Aptos Display" w:cs="Calibri"/>
          <w:b/>
          <w:bCs/>
          <w:sz w:val="24"/>
          <w:szCs w:val="24"/>
          <w:lang w:val="en-GB"/>
        </w:rPr>
        <w:t xml:space="preserve">La Folle </w:t>
      </w:r>
      <w:proofErr w:type="spellStart"/>
      <w:r w:rsidRPr="00F7064B">
        <w:rPr>
          <w:rFonts w:ascii="Aptos Display" w:hAnsi="Aptos Display" w:cs="Calibri"/>
          <w:b/>
          <w:bCs/>
          <w:sz w:val="24"/>
          <w:szCs w:val="24"/>
          <w:lang w:val="en-GB"/>
        </w:rPr>
        <w:t>Journée</w:t>
      </w:r>
      <w:proofErr w:type="spellEnd"/>
      <w:r w:rsidRPr="00F7064B">
        <w:rPr>
          <w:rFonts w:ascii="Aptos Display" w:hAnsi="Aptos Display" w:cs="Calibri"/>
          <w:sz w:val="24"/>
          <w:szCs w:val="24"/>
          <w:lang w:val="en-GB"/>
        </w:rPr>
        <w:t xml:space="preserve"> has been held in Nantes, France, since 1995. Its Polish edition – </w:t>
      </w:r>
      <w:r w:rsidRPr="00F7064B">
        <w:rPr>
          <w:rFonts w:ascii="Aptos Display" w:hAnsi="Aptos Display" w:cs="Calibri"/>
          <w:b/>
          <w:bCs/>
          <w:sz w:val="24"/>
          <w:szCs w:val="24"/>
          <w:lang w:val="en-GB"/>
        </w:rPr>
        <w:t xml:space="preserve">La Folle </w:t>
      </w:r>
      <w:proofErr w:type="spellStart"/>
      <w:r w:rsidRPr="00F7064B">
        <w:rPr>
          <w:rFonts w:ascii="Aptos Display" w:hAnsi="Aptos Display" w:cs="Calibri"/>
          <w:b/>
          <w:bCs/>
          <w:sz w:val="24"/>
          <w:szCs w:val="24"/>
          <w:lang w:val="en-GB"/>
        </w:rPr>
        <w:t>Journée</w:t>
      </w:r>
      <w:proofErr w:type="spellEnd"/>
      <w:r w:rsidRPr="00F7064B">
        <w:rPr>
          <w:rFonts w:ascii="Aptos Display" w:hAnsi="Aptos Display" w:cs="Calibri"/>
          <w:b/>
          <w:bCs/>
          <w:sz w:val="24"/>
          <w:szCs w:val="24"/>
          <w:lang w:val="en-GB"/>
        </w:rPr>
        <w:t xml:space="preserve"> de </w:t>
      </w:r>
      <w:proofErr w:type="spellStart"/>
      <w:r w:rsidRPr="00F7064B">
        <w:rPr>
          <w:rFonts w:ascii="Aptos Display" w:hAnsi="Aptos Display" w:cs="Calibri"/>
          <w:b/>
          <w:bCs/>
          <w:sz w:val="24"/>
          <w:szCs w:val="24"/>
          <w:lang w:val="en-GB"/>
        </w:rPr>
        <w:t>Varsovie</w:t>
      </w:r>
      <w:proofErr w:type="spellEnd"/>
      <w:r w:rsidRPr="00F7064B">
        <w:rPr>
          <w:rFonts w:ascii="Aptos Display" w:hAnsi="Aptos Display" w:cs="Calibri"/>
          <w:sz w:val="24"/>
          <w:szCs w:val="24"/>
          <w:lang w:val="en-GB"/>
        </w:rPr>
        <w:t xml:space="preserve"> (</w:t>
      </w:r>
      <w:proofErr w:type="spellStart"/>
      <w:r w:rsidRPr="00F7064B">
        <w:rPr>
          <w:rFonts w:ascii="Aptos Display" w:hAnsi="Aptos Display" w:cs="Calibri"/>
          <w:sz w:val="24"/>
          <w:szCs w:val="24"/>
          <w:lang w:val="en-GB"/>
        </w:rPr>
        <w:t>Szalone</w:t>
      </w:r>
      <w:proofErr w:type="spellEnd"/>
      <w:r w:rsidRPr="00F7064B">
        <w:rPr>
          <w:rFonts w:ascii="Aptos Display" w:hAnsi="Aptos Display" w:cs="Calibri"/>
          <w:sz w:val="24"/>
          <w:szCs w:val="24"/>
          <w:lang w:val="en-GB"/>
        </w:rPr>
        <w:t xml:space="preserve"> </w:t>
      </w:r>
      <w:proofErr w:type="spellStart"/>
      <w:r w:rsidRPr="00F7064B">
        <w:rPr>
          <w:rFonts w:ascii="Aptos Display" w:hAnsi="Aptos Display" w:cs="Calibri"/>
          <w:sz w:val="24"/>
          <w:szCs w:val="24"/>
          <w:lang w:val="en-GB"/>
        </w:rPr>
        <w:t>Dni</w:t>
      </w:r>
      <w:proofErr w:type="spellEnd"/>
      <w:r w:rsidRPr="00F7064B">
        <w:rPr>
          <w:rFonts w:ascii="Aptos Display" w:hAnsi="Aptos Display" w:cs="Calibri"/>
          <w:sz w:val="24"/>
          <w:szCs w:val="24"/>
          <w:lang w:val="en-GB"/>
        </w:rPr>
        <w:t xml:space="preserve"> Muzyki) – was launched on the initiative of Sinfonia Varsovia, which has long been a regular guest at the French festival and has also participated in numerous editions in Japan, Russia and Spain. </w:t>
      </w:r>
      <w:r w:rsidR="0037236E" w:rsidRPr="0037236E">
        <w:rPr>
          <w:rFonts w:ascii="Aptos Display" w:hAnsi="Aptos Display" w:cs="Calibri"/>
          <w:sz w:val="24"/>
          <w:szCs w:val="24"/>
          <w:lang w:val="en-GB"/>
        </w:rPr>
        <w:t xml:space="preserve">Each year, on the final full weekend of September, the festival transforms the </w:t>
      </w:r>
      <w:proofErr w:type="spellStart"/>
      <w:r w:rsidR="0037236E" w:rsidRPr="0037236E">
        <w:rPr>
          <w:rFonts w:ascii="Aptos Display" w:hAnsi="Aptos Display" w:cs="Calibri"/>
          <w:sz w:val="24"/>
          <w:szCs w:val="24"/>
          <w:lang w:val="en-GB"/>
        </w:rPr>
        <w:t>Teatr</w:t>
      </w:r>
      <w:proofErr w:type="spellEnd"/>
      <w:r w:rsidR="0037236E" w:rsidRPr="0037236E">
        <w:rPr>
          <w:rFonts w:ascii="Aptos Display" w:hAnsi="Aptos Display" w:cs="Calibri"/>
          <w:sz w:val="24"/>
          <w:szCs w:val="24"/>
          <w:lang w:val="en-GB"/>
        </w:rPr>
        <w:t xml:space="preserve"> </w:t>
      </w:r>
      <w:proofErr w:type="spellStart"/>
      <w:r w:rsidR="0037236E" w:rsidRPr="0037236E">
        <w:rPr>
          <w:rFonts w:ascii="Aptos Display" w:hAnsi="Aptos Display" w:cs="Calibri"/>
          <w:sz w:val="24"/>
          <w:szCs w:val="24"/>
          <w:lang w:val="en-GB"/>
        </w:rPr>
        <w:t>Wielki</w:t>
      </w:r>
      <w:proofErr w:type="spellEnd"/>
      <w:r w:rsidR="0037236E" w:rsidRPr="0037236E">
        <w:rPr>
          <w:rFonts w:ascii="Aptos Display" w:hAnsi="Aptos Display" w:cs="Calibri"/>
          <w:sz w:val="24"/>
          <w:szCs w:val="24"/>
          <w:lang w:val="en-GB"/>
        </w:rPr>
        <w:t xml:space="preserve"> – Polish National Opera into a veritable feast of music, bringing together symphonic and chamber concerts by leading artists from across the globe, alongside an extensive educational programme. With dozens of short concerts, outstanding musical quality and affordable ticket prices, each new edition of La Folle </w:t>
      </w:r>
      <w:proofErr w:type="spellStart"/>
      <w:r w:rsidR="0037236E" w:rsidRPr="0037236E">
        <w:rPr>
          <w:rFonts w:ascii="Aptos Display" w:hAnsi="Aptos Display" w:cs="Calibri"/>
          <w:sz w:val="24"/>
          <w:szCs w:val="24"/>
          <w:lang w:val="en-GB"/>
        </w:rPr>
        <w:t>Journée</w:t>
      </w:r>
      <w:proofErr w:type="spellEnd"/>
      <w:r w:rsidR="0037236E" w:rsidRPr="0037236E">
        <w:rPr>
          <w:rFonts w:ascii="Aptos Display" w:hAnsi="Aptos Display" w:cs="Calibri"/>
          <w:sz w:val="24"/>
          <w:szCs w:val="24"/>
          <w:lang w:val="en-GB"/>
        </w:rPr>
        <w:t xml:space="preserve"> de </w:t>
      </w:r>
      <w:proofErr w:type="spellStart"/>
      <w:r w:rsidR="0037236E" w:rsidRPr="0037236E">
        <w:rPr>
          <w:rFonts w:ascii="Aptos Display" w:hAnsi="Aptos Display" w:cs="Calibri"/>
          <w:sz w:val="24"/>
          <w:szCs w:val="24"/>
          <w:lang w:val="en-GB"/>
        </w:rPr>
        <w:t>Varsovie</w:t>
      </w:r>
      <w:proofErr w:type="spellEnd"/>
      <w:r w:rsidR="0037236E" w:rsidRPr="0037236E">
        <w:rPr>
          <w:rFonts w:ascii="Aptos Display" w:hAnsi="Aptos Display" w:cs="Calibri"/>
          <w:sz w:val="24"/>
          <w:szCs w:val="24"/>
          <w:lang w:val="en-GB"/>
        </w:rPr>
        <w:t xml:space="preserve"> attracts thousands of new listeners.</w:t>
      </w:r>
    </w:p>
    <w:p w14:paraId="62814738" w14:textId="758D1840" w:rsidR="000F53E5" w:rsidRPr="000F53E5" w:rsidRDefault="000F53E5" w:rsidP="000871FC">
      <w:pPr>
        <w:rPr>
          <w:rFonts w:ascii="Aptos Display" w:hAnsi="Aptos Display"/>
          <w:b/>
          <w:bCs/>
          <w:i/>
          <w:iCs/>
          <w:sz w:val="26"/>
          <w:szCs w:val="26"/>
          <w:lang w:val="en-GB"/>
        </w:rPr>
      </w:pPr>
      <w:r w:rsidRPr="000F53E5">
        <w:rPr>
          <w:rFonts w:ascii="Aptos Display" w:hAnsi="Aptos Display"/>
          <w:b/>
          <w:bCs/>
          <w:i/>
          <w:iCs/>
          <w:sz w:val="26"/>
          <w:szCs w:val="26"/>
          <w:lang w:val="en-GB"/>
        </w:rPr>
        <w:t xml:space="preserve">City Vibrations </w:t>
      </w:r>
      <w:r w:rsidRPr="00785957">
        <w:rPr>
          <w:rFonts w:ascii="Aptos Display" w:hAnsi="Aptos Display"/>
          <w:b/>
          <w:bCs/>
          <w:sz w:val="26"/>
          <w:szCs w:val="26"/>
          <w:lang w:val="en-GB"/>
        </w:rPr>
        <w:t>– a musical journey around the world</w:t>
      </w:r>
    </w:p>
    <w:p w14:paraId="49920D4A" w14:textId="148804B0" w:rsidR="000871FC" w:rsidRPr="000871FC" w:rsidRDefault="000871FC" w:rsidP="00F11D91">
      <w:pPr>
        <w:spacing w:after="120"/>
        <w:jc w:val="both"/>
        <w:rPr>
          <w:rFonts w:ascii="Aptos Display" w:hAnsi="Aptos Display" w:cs="Calibri"/>
          <w:sz w:val="24"/>
          <w:szCs w:val="24"/>
          <w:lang w:val="en-GB"/>
        </w:rPr>
      </w:pPr>
      <w:r w:rsidRPr="000871FC">
        <w:rPr>
          <w:rFonts w:ascii="Aptos Display" w:hAnsi="Aptos Display" w:cs="Calibri"/>
          <w:sz w:val="24"/>
          <w:szCs w:val="24"/>
          <w:lang w:val="en-GB"/>
        </w:rPr>
        <w:t xml:space="preserve">The theme of the 15th anniversary edition of La Folle </w:t>
      </w:r>
      <w:proofErr w:type="spellStart"/>
      <w:r w:rsidRPr="000871FC">
        <w:rPr>
          <w:rFonts w:ascii="Aptos Display" w:hAnsi="Aptos Display" w:cs="Calibri"/>
          <w:sz w:val="24"/>
          <w:szCs w:val="24"/>
          <w:lang w:val="en-GB"/>
        </w:rPr>
        <w:t>Journée</w:t>
      </w:r>
      <w:proofErr w:type="spellEnd"/>
      <w:r w:rsidRPr="000871FC">
        <w:rPr>
          <w:rFonts w:ascii="Aptos Display" w:hAnsi="Aptos Display" w:cs="Calibri"/>
          <w:sz w:val="24"/>
          <w:szCs w:val="24"/>
          <w:lang w:val="en-GB"/>
        </w:rPr>
        <w:t xml:space="preserve"> de </w:t>
      </w:r>
      <w:proofErr w:type="spellStart"/>
      <w:r w:rsidRPr="000871FC">
        <w:rPr>
          <w:rFonts w:ascii="Aptos Display" w:hAnsi="Aptos Display" w:cs="Calibri"/>
          <w:sz w:val="24"/>
          <w:szCs w:val="24"/>
          <w:lang w:val="en-GB"/>
        </w:rPr>
        <w:t>Varsovie</w:t>
      </w:r>
      <w:proofErr w:type="spellEnd"/>
      <w:r w:rsidRPr="000871FC">
        <w:rPr>
          <w:rFonts w:ascii="Aptos Display" w:hAnsi="Aptos Display" w:cs="Calibri"/>
          <w:sz w:val="24"/>
          <w:szCs w:val="24"/>
          <w:lang w:val="en-GB"/>
        </w:rPr>
        <w:t xml:space="preserve"> is </w:t>
      </w:r>
      <w:r w:rsidRPr="000871FC">
        <w:rPr>
          <w:rFonts w:ascii="Aptos Display" w:hAnsi="Aptos Display" w:cs="Calibri"/>
          <w:b/>
          <w:bCs/>
          <w:i/>
          <w:iCs/>
          <w:sz w:val="24"/>
          <w:szCs w:val="24"/>
          <w:lang w:val="en-GB"/>
        </w:rPr>
        <w:t>City Vibrations</w:t>
      </w:r>
      <w:r w:rsidRPr="000871FC">
        <w:rPr>
          <w:rFonts w:ascii="Aptos Display" w:hAnsi="Aptos Display" w:cs="Calibri"/>
          <w:sz w:val="24"/>
          <w:szCs w:val="24"/>
          <w:lang w:val="en-GB"/>
        </w:rPr>
        <w:t xml:space="preserve"> (original French title </w:t>
      </w:r>
      <w:r w:rsidRPr="00F47E17">
        <w:rPr>
          <w:rFonts w:ascii="Aptos Display" w:hAnsi="Aptos Display" w:cs="Calibri"/>
          <w:i/>
          <w:iCs/>
          <w:sz w:val="24"/>
          <w:szCs w:val="24"/>
          <w:lang w:val="en-GB"/>
        </w:rPr>
        <w:t>Villes Phares</w:t>
      </w:r>
      <w:r w:rsidRPr="000871FC">
        <w:rPr>
          <w:rFonts w:ascii="Aptos Display" w:hAnsi="Aptos Display" w:cs="Calibri"/>
          <w:sz w:val="24"/>
          <w:szCs w:val="24"/>
          <w:lang w:val="en-GB"/>
        </w:rPr>
        <w:t xml:space="preserve"> – “lighthouse cities”). </w:t>
      </w:r>
      <w:r w:rsidRPr="003A31D8">
        <w:rPr>
          <w:rFonts w:ascii="Aptos Display" w:hAnsi="Aptos Display" w:cs="Calibri"/>
          <w:b/>
          <w:bCs/>
          <w:sz w:val="24"/>
          <w:szCs w:val="24"/>
          <w:lang w:val="en-GB"/>
        </w:rPr>
        <w:t>René Martin</w:t>
      </w:r>
      <w:r w:rsidRPr="000871FC">
        <w:rPr>
          <w:rFonts w:ascii="Aptos Display" w:hAnsi="Aptos Display" w:cs="Calibri"/>
          <w:sz w:val="24"/>
          <w:szCs w:val="24"/>
          <w:lang w:val="en-GB"/>
        </w:rPr>
        <w:t xml:space="preserve">, the festival’s founder, </w:t>
      </w:r>
      <w:r w:rsidR="008C1E07">
        <w:rPr>
          <w:rFonts w:ascii="Aptos Display" w:hAnsi="Aptos Display" w:cs="Calibri"/>
          <w:sz w:val="24"/>
          <w:szCs w:val="24"/>
          <w:lang w:val="en-GB"/>
        </w:rPr>
        <w:t>traces</w:t>
      </w:r>
      <w:r w:rsidRPr="000871FC">
        <w:rPr>
          <w:rFonts w:ascii="Aptos Display" w:hAnsi="Aptos Display" w:cs="Calibri"/>
          <w:sz w:val="24"/>
          <w:szCs w:val="24"/>
          <w:lang w:val="en-GB"/>
        </w:rPr>
        <w:t xml:space="preserve"> a musical map of the world’s most influential centres in the history of Western classical music. </w:t>
      </w:r>
      <w:r w:rsidRPr="00D27403">
        <w:rPr>
          <w:rFonts w:ascii="Aptos Display" w:hAnsi="Aptos Display" w:cs="Calibri"/>
          <w:b/>
          <w:bCs/>
          <w:sz w:val="24"/>
          <w:szCs w:val="24"/>
          <w:lang w:val="en-GB"/>
        </w:rPr>
        <w:t>Venice</w:t>
      </w:r>
      <w:r w:rsidRPr="000871FC">
        <w:rPr>
          <w:rFonts w:ascii="Aptos Display" w:hAnsi="Aptos Display" w:cs="Calibri"/>
          <w:sz w:val="24"/>
          <w:szCs w:val="24"/>
          <w:lang w:val="en-GB"/>
        </w:rPr>
        <w:t xml:space="preserve">, </w:t>
      </w:r>
      <w:r w:rsidRPr="00D27403">
        <w:rPr>
          <w:rFonts w:ascii="Aptos Display" w:hAnsi="Aptos Display" w:cs="Calibri"/>
          <w:b/>
          <w:bCs/>
          <w:sz w:val="24"/>
          <w:szCs w:val="24"/>
          <w:lang w:val="en-GB"/>
        </w:rPr>
        <w:t>London</w:t>
      </w:r>
      <w:r w:rsidRPr="000871FC">
        <w:rPr>
          <w:rFonts w:ascii="Aptos Display" w:hAnsi="Aptos Display" w:cs="Calibri"/>
          <w:sz w:val="24"/>
          <w:szCs w:val="24"/>
          <w:lang w:val="en-GB"/>
        </w:rPr>
        <w:t xml:space="preserve">, </w:t>
      </w:r>
      <w:r w:rsidRPr="00D27403">
        <w:rPr>
          <w:rFonts w:ascii="Aptos Display" w:hAnsi="Aptos Display" w:cs="Calibri"/>
          <w:b/>
          <w:bCs/>
          <w:sz w:val="24"/>
          <w:szCs w:val="24"/>
          <w:lang w:val="en-GB"/>
        </w:rPr>
        <w:t>Vienna</w:t>
      </w:r>
      <w:r w:rsidRPr="000871FC">
        <w:rPr>
          <w:rFonts w:ascii="Aptos Display" w:hAnsi="Aptos Display" w:cs="Calibri"/>
          <w:sz w:val="24"/>
          <w:szCs w:val="24"/>
          <w:lang w:val="en-GB"/>
        </w:rPr>
        <w:t xml:space="preserve">, </w:t>
      </w:r>
      <w:r w:rsidRPr="00D27403">
        <w:rPr>
          <w:rFonts w:ascii="Aptos Display" w:hAnsi="Aptos Display" w:cs="Calibri"/>
          <w:b/>
          <w:bCs/>
          <w:sz w:val="24"/>
          <w:szCs w:val="24"/>
          <w:lang w:val="en-GB"/>
        </w:rPr>
        <w:t>Paris</w:t>
      </w:r>
      <w:r w:rsidRPr="000871FC">
        <w:rPr>
          <w:rFonts w:ascii="Aptos Display" w:hAnsi="Aptos Display" w:cs="Calibri"/>
          <w:sz w:val="24"/>
          <w:szCs w:val="24"/>
          <w:lang w:val="en-GB"/>
        </w:rPr>
        <w:t xml:space="preserve"> and </w:t>
      </w:r>
      <w:r w:rsidRPr="00D27403">
        <w:rPr>
          <w:rFonts w:ascii="Aptos Display" w:hAnsi="Aptos Display" w:cs="Calibri"/>
          <w:b/>
          <w:bCs/>
          <w:sz w:val="24"/>
          <w:szCs w:val="24"/>
          <w:lang w:val="en-GB"/>
        </w:rPr>
        <w:t>New</w:t>
      </w:r>
      <w:r w:rsidRPr="000871FC">
        <w:rPr>
          <w:rFonts w:ascii="Aptos Display" w:hAnsi="Aptos Display" w:cs="Calibri"/>
          <w:sz w:val="24"/>
          <w:szCs w:val="24"/>
          <w:lang w:val="en-GB"/>
        </w:rPr>
        <w:t xml:space="preserve"> </w:t>
      </w:r>
      <w:r w:rsidRPr="00D27403">
        <w:rPr>
          <w:rFonts w:ascii="Aptos Display" w:hAnsi="Aptos Display" w:cs="Calibri"/>
          <w:b/>
          <w:bCs/>
          <w:sz w:val="24"/>
          <w:szCs w:val="24"/>
          <w:lang w:val="en-GB"/>
        </w:rPr>
        <w:t>York</w:t>
      </w:r>
      <w:r w:rsidRPr="000871FC">
        <w:rPr>
          <w:rFonts w:ascii="Aptos Display" w:hAnsi="Aptos Display" w:cs="Calibri"/>
          <w:sz w:val="24"/>
          <w:szCs w:val="24"/>
          <w:lang w:val="en-GB"/>
        </w:rPr>
        <w:t xml:space="preserve"> are cities that, in their time, attracted the greatest composers and became thriving cultural capitals. The festival will also </w:t>
      </w:r>
      <w:r w:rsidR="00BE63A7">
        <w:rPr>
          <w:rFonts w:ascii="Aptos Display" w:hAnsi="Aptos Display" w:cs="Calibri"/>
          <w:sz w:val="24"/>
          <w:szCs w:val="24"/>
          <w:lang w:val="en-GB"/>
        </w:rPr>
        <w:t xml:space="preserve">journey to </w:t>
      </w:r>
      <w:r w:rsidRPr="0037364E">
        <w:rPr>
          <w:rFonts w:ascii="Aptos Display" w:hAnsi="Aptos Display" w:cs="Calibri"/>
          <w:b/>
          <w:bCs/>
          <w:sz w:val="24"/>
          <w:szCs w:val="24"/>
          <w:lang w:val="en-GB"/>
        </w:rPr>
        <w:t>Leipzig</w:t>
      </w:r>
      <w:r w:rsidRPr="000871FC">
        <w:rPr>
          <w:rFonts w:ascii="Aptos Display" w:hAnsi="Aptos Display" w:cs="Calibri"/>
          <w:sz w:val="24"/>
          <w:szCs w:val="24"/>
          <w:lang w:val="en-GB"/>
        </w:rPr>
        <w:t xml:space="preserve">, </w:t>
      </w:r>
      <w:r w:rsidRPr="0037364E">
        <w:rPr>
          <w:rFonts w:ascii="Aptos Display" w:hAnsi="Aptos Display" w:cs="Calibri"/>
          <w:b/>
          <w:bCs/>
          <w:sz w:val="24"/>
          <w:szCs w:val="24"/>
          <w:lang w:val="en-GB"/>
        </w:rPr>
        <w:t>Prague</w:t>
      </w:r>
      <w:r w:rsidRPr="000871FC">
        <w:rPr>
          <w:rFonts w:ascii="Aptos Display" w:hAnsi="Aptos Display" w:cs="Calibri"/>
          <w:sz w:val="24"/>
          <w:szCs w:val="24"/>
          <w:lang w:val="en-GB"/>
        </w:rPr>
        <w:t xml:space="preserve">, </w:t>
      </w:r>
      <w:r w:rsidRPr="0037364E">
        <w:rPr>
          <w:rFonts w:ascii="Aptos Display" w:hAnsi="Aptos Display" w:cs="Calibri"/>
          <w:b/>
          <w:bCs/>
          <w:sz w:val="24"/>
          <w:szCs w:val="24"/>
          <w:lang w:val="en-GB"/>
        </w:rPr>
        <w:t>Aleppo</w:t>
      </w:r>
      <w:r w:rsidRPr="000871FC">
        <w:rPr>
          <w:rFonts w:ascii="Aptos Display" w:hAnsi="Aptos Display" w:cs="Calibri"/>
          <w:sz w:val="24"/>
          <w:szCs w:val="24"/>
          <w:lang w:val="en-GB"/>
        </w:rPr>
        <w:t xml:space="preserve">, </w:t>
      </w:r>
      <w:r w:rsidRPr="0037364E">
        <w:rPr>
          <w:rFonts w:ascii="Aptos Display" w:hAnsi="Aptos Display" w:cs="Calibri"/>
          <w:b/>
          <w:bCs/>
          <w:sz w:val="24"/>
          <w:szCs w:val="24"/>
          <w:lang w:val="en-GB"/>
        </w:rPr>
        <w:t>Buenos</w:t>
      </w:r>
      <w:r w:rsidRPr="000871FC">
        <w:rPr>
          <w:rFonts w:ascii="Aptos Display" w:hAnsi="Aptos Display" w:cs="Calibri"/>
          <w:sz w:val="24"/>
          <w:szCs w:val="24"/>
          <w:lang w:val="en-GB"/>
        </w:rPr>
        <w:t xml:space="preserve"> </w:t>
      </w:r>
      <w:r w:rsidRPr="0037364E">
        <w:rPr>
          <w:rFonts w:ascii="Aptos Display" w:hAnsi="Aptos Display" w:cs="Calibri"/>
          <w:b/>
          <w:bCs/>
          <w:sz w:val="24"/>
          <w:szCs w:val="24"/>
          <w:lang w:val="en-GB"/>
        </w:rPr>
        <w:t>Aires</w:t>
      </w:r>
      <w:r w:rsidRPr="000871FC">
        <w:rPr>
          <w:rFonts w:ascii="Aptos Display" w:hAnsi="Aptos Display" w:cs="Calibri"/>
          <w:sz w:val="24"/>
          <w:szCs w:val="24"/>
          <w:lang w:val="en-GB"/>
        </w:rPr>
        <w:t xml:space="preserve"> and </w:t>
      </w:r>
      <w:r w:rsidRPr="0037364E">
        <w:rPr>
          <w:rFonts w:ascii="Aptos Display" w:hAnsi="Aptos Display" w:cs="Calibri"/>
          <w:b/>
          <w:bCs/>
          <w:sz w:val="24"/>
          <w:szCs w:val="24"/>
          <w:lang w:val="en-GB"/>
        </w:rPr>
        <w:t>Warsaw</w:t>
      </w:r>
      <w:r w:rsidRPr="000871FC">
        <w:rPr>
          <w:rFonts w:ascii="Aptos Display" w:hAnsi="Aptos Display" w:cs="Calibri"/>
          <w:sz w:val="24"/>
          <w:szCs w:val="24"/>
          <w:lang w:val="en-GB"/>
        </w:rPr>
        <w:t xml:space="preserve"> – with this musical </w:t>
      </w:r>
      <w:r w:rsidR="00BE63A7">
        <w:rPr>
          <w:rFonts w:ascii="Aptos Display" w:hAnsi="Aptos Display" w:cs="Calibri"/>
          <w:sz w:val="24"/>
          <w:szCs w:val="24"/>
          <w:lang w:val="en-GB"/>
        </w:rPr>
        <w:t>voyage</w:t>
      </w:r>
      <w:r w:rsidRPr="000871FC">
        <w:rPr>
          <w:rFonts w:ascii="Aptos Display" w:hAnsi="Aptos Display" w:cs="Calibri"/>
          <w:sz w:val="24"/>
          <w:szCs w:val="24"/>
          <w:lang w:val="en-GB"/>
        </w:rPr>
        <w:t xml:space="preserve"> beginning in... </w:t>
      </w:r>
      <w:r w:rsidRPr="00947C67">
        <w:rPr>
          <w:rFonts w:ascii="Aptos Display" w:hAnsi="Aptos Display" w:cs="Calibri"/>
          <w:b/>
          <w:bCs/>
          <w:sz w:val="24"/>
          <w:szCs w:val="24"/>
          <w:lang w:val="en-GB"/>
        </w:rPr>
        <w:t>outer</w:t>
      </w:r>
      <w:r w:rsidRPr="000871FC">
        <w:rPr>
          <w:rFonts w:ascii="Aptos Display" w:hAnsi="Aptos Display" w:cs="Calibri"/>
          <w:sz w:val="24"/>
          <w:szCs w:val="24"/>
          <w:lang w:val="en-GB"/>
        </w:rPr>
        <w:t xml:space="preserve"> </w:t>
      </w:r>
      <w:r w:rsidRPr="00947C67">
        <w:rPr>
          <w:rFonts w:ascii="Aptos Display" w:hAnsi="Aptos Display" w:cs="Calibri"/>
          <w:b/>
          <w:bCs/>
          <w:sz w:val="24"/>
          <w:szCs w:val="24"/>
          <w:lang w:val="en-GB"/>
        </w:rPr>
        <w:t>space</w:t>
      </w:r>
      <w:r w:rsidRPr="000871FC">
        <w:rPr>
          <w:rFonts w:ascii="Aptos Display" w:hAnsi="Aptos Display" w:cs="Calibri"/>
          <w:sz w:val="24"/>
          <w:szCs w:val="24"/>
          <w:lang w:val="en-GB"/>
        </w:rPr>
        <w:t>!</w:t>
      </w:r>
    </w:p>
    <w:p w14:paraId="5F6A9FDB" w14:textId="77777777" w:rsidR="00363AC9" w:rsidRPr="006A2AF9" w:rsidRDefault="00363AC9" w:rsidP="00F929C7">
      <w:pPr>
        <w:jc w:val="both"/>
        <w:rPr>
          <w:rFonts w:ascii="Aptos Display" w:hAnsi="Aptos Display"/>
          <w:b/>
          <w:bCs/>
          <w:sz w:val="26"/>
          <w:szCs w:val="26"/>
          <w:lang w:val="en-GB"/>
        </w:rPr>
      </w:pPr>
      <w:r w:rsidRPr="006A2AF9">
        <w:rPr>
          <w:rFonts w:ascii="Aptos Display" w:hAnsi="Aptos Display"/>
          <w:b/>
          <w:bCs/>
          <w:sz w:val="26"/>
          <w:szCs w:val="26"/>
          <w:lang w:val="en-GB"/>
        </w:rPr>
        <w:t>A rich and varied programme: orchestras, chamber ensembles and soloists</w:t>
      </w:r>
    </w:p>
    <w:p w14:paraId="5145D31B" w14:textId="7642F7C7" w:rsidR="003E5DFF" w:rsidRPr="00D62AC7" w:rsidRDefault="003E5DFF" w:rsidP="003E5DFF">
      <w:pPr>
        <w:jc w:val="both"/>
        <w:rPr>
          <w:rFonts w:ascii="Aptos Display" w:hAnsi="Aptos Display"/>
          <w:b/>
          <w:bCs/>
          <w:sz w:val="24"/>
          <w:szCs w:val="24"/>
          <w:lang w:val="en-GB"/>
        </w:rPr>
      </w:pPr>
      <w:r w:rsidRPr="003E5DFF">
        <w:rPr>
          <w:rFonts w:ascii="Aptos Display" w:hAnsi="Aptos Display"/>
          <w:sz w:val="24"/>
          <w:szCs w:val="24"/>
          <w:lang w:val="en-GB"/>
        </w:rPr>
        <w:t xml:space="preserve">In addition to </w:t>
      </w:r>
      <w:r w:rsidRPr="003E5DFF">
        <w:rPr>
          <w:rFonts w:ascii="Aptos Display" w:hAnsi="Aptos Display"/>
          <w:b/>
          <w:bCs/>
          <w:sz w:val="24"/>
          <w:szCs w:val="24"/>
          <w:lang w:val="en-GB"/>
        </w:rPr>
        <w:t>Sinfonia Varsovia</w:t>
      </w:r>
      <w:r w:rsidRPr="003E5DFF">
        <w:rPr>
          <w:rFonts w:ascii="Aptos Display" w:hAnsi="Aptos Display"/>
          <w:sz w:val="24"/>
          <w:szCs w:val="24"/>
          <w:lang w:val="en-GB"/>
        </w:rPr>
        <w:t xml:space="preserve">, this year’s festival will feature the </w:t>
      </w:r>
      <w:r w:rsidRPr="003E5DFF">
        <w:rPr>
          <w:rFonts w:ascii="Aptos Display" w:hAnsi="Aptos Display"/>
          <w:b/>
          <w:bCs/>
          <w:sz w:val="24"/>
          <w:szCs w:val="24"/>
          <w:lang w:val="en-GB"/>
        </w:rPr>
        <w:t xml:space="preserve">Orchestra of the Polish National Opera – </w:t>
      </w:r>
      <w:proofErr w:type="spellStart"/>
      <w:r w:rsidRPr="003E5DFF">
        <w:rPr>
          <w:rFonts w:ascii="Aptos Display" w:hAnsi="Aptos Display"/>
          <w:b/>
          <w:bCs/>
          <w:sz w:val="24"/>
          <w:szCs w:val="24"/>
          <w:lang w:val="en-GB"/>
        </w:rPr>
        <w:t>Teatr</w:t>
      </w:r>
      <w:proofErr w:type="spellEnd"/>
      <w:r w:rsidRPr="003E5DFF">
        <w:rPr>
          <w:rFonts w:ascii="Aptos Display" w:hAnsi="Aptos Display"/>
          <w:b/>
          <w:bCs/>
          <w:sz w:val="24"/>
          <w:szCs w:val="24"/>
          <w:lang w:val="en-GB"/>
        </w:rPr>
        <w:t xml:space="preserve"> </w:t>
      </w:r>
      <w:proofErr w:type="spellStart"/>
      <w:r w:rsidRPr="003E5DFF">
        <w:rPr>
          <w:rFonts w:ascii="Aptos Display" w:hAnsi="Aptos Display"/>
          <w:b/>
          <w:bCs/>
          <w:sz w:val="24"/>
          <w:szCs w:val="24"/>
          <w:lang w:val="en-GB"/>
        </w:rPr>
        <w:t>Wielki</w:t>
      </w:r>
      <w:proofErr w:type="spellEnd"/>
      <w:r w:rsidRPr="003E5DFF">
        <w:rPr>
          <w:rFonts w:ascii="Aptos Display" w:hAnsi="Aptos Display"/>
          <w:sz w:val="24"/>
          <w:szCs w:val="24"/>
          <w:lang w:val="en-GB"/>
        </w:rPr>
        <w:t xml:space="preserve">, the </w:t>
      </w:r>
      <w:r w:rsidRPr="003E5DFF">
        <w:rPr>
          <w:rFonts w:ascii="Aptos Display" w:hAnsi="Aptos Display"/>
          <w:b/>
          <w:bCs/>
          <w:sz w:val="24"/>
          <w:szCs w:val="24"/>
          <w:lang w:val="en-GB"/>
        </w:rPr>
        <w:t>Polish Radio Orchestra in Warsaw</w:t>
      </w:r>
      <w:r w:rsidRPr="003E5DFF">
        <w:rPr>
          <w:rFonts w:ascii="Aptos Display" w:hAnsi="Aptos Display"/>
          <w:sz w:val="24"/>
          <w:szCs w:val="24"/>
          <w:lang w:val="en-GB"/>
        </w:rPr>
        <w:t xml:space="preserve">, and the </w:t>
      </w:r>
      <w:r w:rsidRPr="003E5DFF">
        <w:rPr>
          <w:rFonts w:ascii="Aptos Display" w:hAnsi="Aptos Display"/>
          <w:b/>
          <w:bCs/>
          <w:sz w:val="24"/>
          <w:szCs w:val="24"/>
          <w:lang w:val="en-GB"/>
        </w:rPr>
        <w:t xml:space="preserve">National </w:t>
      </w:r>
      <w:r w:rsidRPr="003E5DFF">
        <w:rPr>
          <w:rFonts w:ascii="Aptos Display" w:hAnsi="Aptos Display"/>
          <w:b/>
          <w:bCs/>
          <w:sz w:val="24"/>
          <w:szCs w:val="24"/>
          <w:lang w:val="en-GB"/>
        </w:rPr>
        <w:lastRenderedPageBreak/>
        <w:t>Philharmonic Orchestra</w:t>
      </w:r>
      <w:r w:rsidRPr="003E5DFF">
        <w:rPr>
          <w:rFonts w:ascii="Aptos Display" w:hAnsi="Aptos Display"/>
          <w:sz w:val="24"/>
          <w:szCs w:val="24"/>
          <w:lang w:val="en-GB"/>
        </w:rPr>
        <w:t xml:space="preserve">. Also </w:t>
      </w:r>
      <w:r w:rsidR="002A6955">
        <w:rPr>
          <w:rFonts w:ascii="Aptos Display" w:hAnsi="Aptos Display"/>
          <w:sz w:val="24"/>
          <w:szCs w:val="24"/>
          <w:lang w:val="en-GB"/>
        </w:rPr>
        <w:t xml:space="preserve">appearing </w:t>
      </w:r>
      <w:r w:rsidRPr="003E5DFF">
        <w:rPr>
          <w:rFonts w:ascii="Aptos Display" w:hAnsi="Aptos Display"/>
          <w:sz w:val="24"/>
          <w:szCs w:val="24"/>
          <w:lang w:val="en-GB"/>
        </w:rPr>
        <w:t xml:space="preserve">are </w:t>
      </w:r>
      <w:r w:rsidR="00886E88">
        <w:rPr>
          <w:rFonts w:ascii="Aptos Display" w:hAnsi="Aptos Display"/>
          <w:sz w:val="24"/>
          <w:szCs w:val="24"/>
          <w:lang w:val="en-GB"/>
        </w:rPr>
        <w:t>distinguished</w:t>
      </w:r>
      <w:r w:rsidRPr="003E5DFF">
        <w:rPr>
          <w:rFonts w:ascii="Aptos Display" w:hAnsi="Aptos Display"/>
          <w:sz w:val="24"/>
          <w:szCs w:val="24"/>
          <w:lang w:val="en-GB"/>
        </w:rPr>
        <w:t xml:space="preserve"> early music ensembles such as </w:t>
      </w:r>
      <w:r w:rsidRPr="003E5DFF">
        <w:rPr>
          <w:rFonts w:ascii="Aptos Display" w:hAnsi="Aptos Display"/>
          <w:b/>
          <w:bCs/>
          <w:sz w:val="24"/>
          <w:szCs w:val="24"/>
          <w:lang w:val="en-GB"/>
        </w:rPr>
        <w:t xml:space="preserve">Capella </w:t>
      </w:r>
      <w:proofErr w:type="spellStart"/>
      <w:r w:rsidRPr="003E5DFF">
        <w:rPr>
          <w:rFonts w:ascii="Aptos Display" w:hAnsi="Aptos Display"/>
          <w:b/>
          <w:bCs/>
          <w:sz w:val="24"/>
          <w:szCs w:val="24"/>
          <w:lang w:val="en-GB"/>
        </w:rPr>
        <w:t>Cracoviensis</w:t>
      </w:r>
      <w:proofErr w:type="spellEnd"/>
      <w:r w:rsidRPr="003E5DFF">
        <w:rPr>
          <w:rFonts w:ascii="Aptos Display" w:hAnsi="Aptos Display"/>
          <w:sz w:val="24"/>
          <w:szCs w:val="24"/>
          <w:lang w:val="en-GB"/>
        </w:rPr>
        <w:t xml:space="preserve"> and </w:t>
      </w:r>
      <w:r w:rsidRPr="003E5DFF">
        <w:rPr>
          <w:rFonts w:ascii="Aptos Display" w:hAnsi="Aptos Display"/>
          <w:b/>
          <w:bCs/>
          <w:sz w:val="24"/>
          <w:szCs w:val="24"/>
          <w:lang w:val="en-GB"/>
        </w:rPr>
        <w:t xml:space="preserve">Arte </w:t>
      </w:r>
      <w:proofErr w:type="spellStart"/>
      <w:r w:rsidRPr="003E5DFF">
        <w:rPr>
          <w:rFonts w:ascii="Aptos Display" w:hAnsi="Aptos Display"/>
          <w:b/>
          <w:bCs/>
          <w:sz w:val="24"/>
          <w:szCs w:val="24"/>
          <w:lang w:val="en-GB"/>
        </w:rPr>
        <w:t>dei</w:t>
      </w:r>
      <w:proofErr w:type="spellEnd"/>
      <w:r w:rsidRPr="003E5DFF">
        <w:rPr>
          <w:rFonts w:ascii="Aptos Display" w:hAnsi="Aptos Display"/>
          <w:b/>
          <w:bCs/>
          <w:sz w:val="24"/>
          <w:szCs w:val="24"/>
          <w:lang w:val="en-GB"/>
        </w:rPr>
        <w:t xml:space="preserve"> </w:t>
      </w:r>
      <w:proofErr w:type="spellStart"/>
      <w:r w:rsidRPr="003E5DFF">
        <w:rPr>
          <w:rFonts w:ascii="Aptos Display" w:hAnsi="Aptos Display"/>
          <w:b/>
          <w:bCs/>
          <w:sz w:val="24"/>
          <w:szCs w:val="24"/>
          <w:lang w:val="en-GB"/>
        </w:rPr>
        <w:t>Suonatori</w:t>
      </w:r>
      <w:proofErr w:type="spellEnd"/>
      <w:r w:rsidRPr="003E5DFF">
        <w:rPr>
          <w:rFonts w:ascii="Aptos Display" w:hAnsi="Aptos Display"/>
          <w:sz w:val="24"/>
          <w:szCs w:val="24"/>
          <w:lang w:val="en-GB"/>
        </w:rPr>
        <w:t xml:space="preserve">. On the podium will be conductors including </w:t>
      </w:r>
      <w:r w:rsidRPr="003E5DFF">
        <w:rPr>
          <w:rFonts w:ascii="Aptos Display" w:hAnsi="Aptos Display"/>
          <w:b/>
          <w:bCs/>
          <w:sz w:val="24"/>
          <w:szCs w:val="24"/>
          <w:lang w:val="en-GB"/>
        </w:rPr>
        <w:t>Jean-François Verdier</w:t>
      </w:r>
      <w:r w:rsidRPr="003E5DFF">
        <w:rPr>
          <w:rFonts w:ascii="Aptos Display" w:hAnsi="Aptos Display"/>
          <w:sz w:val="24"/>
          <w:szCs w:val="24"/>
          <w:lang w:val="en-GB"/>
        </w:rPr>
        <w:t xml:space="preserve">, </w:t>
      </w:r>
      <w:r w:rsidRPr="003E5DFF">
        <w:rPr>
          <w:rFonts w:ascii="Aptos Display" w:hAnsi="Aptos Display"/>
          <w:b/>
          <w:bCs/>
          <w:sz w:val="24"/>
          <w:szCs w:val="24"/>
          <w:lang w:val="en-GB"/>
        </w:rPr>
        <w:t xml:space="preserve">Ewa </w:t>
      </w:r>
      <w:proofErr w:type="spellStart"/>
      <w:r w:rsidRPr="003E5DFF">
        <w:rPr>
          <w:rFonts w:ascii="Aptos Display" w:hAnsi="Aptos Display"/>
          <w:b/>
          <w:bCs/>
          <w:sz w:val="24"/>
          <w:szCs w:val="24"/>
          <w:lang w:val="en-GB"/>
        </w:rPr>
        <w:t>Strusińska</w:t>
      </w:r>
      <w:proofErr w:type="spellEnd"/>
      <w:r w:rsidRPr="003E5DFF">
        <w:rPr>
          <w:rFonts w:ascii="Aptos Display" w:hAnsi="Aptos Display"/>
          <w:sz w:val="24"/>
          <w:szCs w:val="24"/>
          <w:lang w:val="en-GB"/>
        </w:rPr>
        <w:t xml:space="preserve">, </w:t>
      </w:r>
      <w:r w:rsidRPr="003E5DFF">
        <w:rPr>
          <w:rFonts w:ascii="Aptos Display" w:hAnsi="Aptos Display"/>
          <w:b/>
          <w:bCs/>
          <w:sz w:val="24"/>
          <w:szCs w:val="24"/>
          <w:lang w:val="en-GB"/>
        </w:rPr>
        <w:t>Bar Avni</w:t>
      </w:r>
      <w:r w:rsidRPr="003E5DFF">
        <w:rPr>
          <w:rFonts w:ascii="Aptos Display" w:hAnsi="Aptos Display"/>
          <w:sz w:val="24"/>
          <w:szCs w:val="24"/>
          <w:lang w:val="en-GB"/>
        </w:rPr>
        <w:t xml:space="preserve">, </w:t>
      </w:r>
      <w:r w:rsidRPr="003E5DFF">
        <w:rPr>
          <w:rFonts w:ascii="Aptos Display" w:hAnsi="Aptos Display"/>
          <w:b/>
          <w:bCs/>
          <w:sz w:val="24"/>
          <w:szCs w:val="24"/>
          <w:lang w:val="en-GB"/>
        </w:rPr>
        <w:t>Christian Arming</w:t>
      </w:r>
      <w:r w:rsidRPr="003E5DFF">
        <w:rPr>
          <w:rFonts w:ascii="Aptos Display" w:hAnsi="Aptos Display"/>
          <w:sz w:val="24"/>
          <w:szCs w:val="24"/>
          <w:lang w:val="en-GB"/>
        </w:rPr>
        <w:t xml:space="preserve">, </w:t>
      </w:r>
      <w:r w:rsidRPr="003E5DFF">
        <w:rPr>
          <w:rFonts w:ascii="Aptos Display" w:hAnsi="Aptos Display"/>
          <w:b/>
          <w:bCs/>
          <w:sz w:val="24"/>
          <w:szCs w:val="24"/>
          <w:lang w:val="en-GB"/>
        </w:rPr>
        <w:t>Patrick Fournillier</w:t>
      </w:r>
      <w:r w:rsidR="00D62AC7">
        <w:rPr>
          <w:rFonts w:ascii="Aptos Display" w:hAnsi="Aptos Display"/>
          <w:sz w:val="24"/>
          <w:szCs w:val="24"/>
          <w:lang w:val="en-GB"/>
        </w:rPr>
        <w:t>,</w:t>
      </w:r>
      <w:r w:rsidRPr="003E5DFF">
        <w:rPr>
          <w:rFonts w:ascii="Aptos Display" w:hAnsi="Aptos Display"/>
          <w:sz w:val="24"/>
          <w:szCs w:val="24"/>
          <w:lang w:val="en-GB"/>
        </w:rPr>
        <w:t xml:space="preserve"> </w:t>
      </w:r>
      <w:r w:rsidRPr="003E5DFF">
        <w:rPr>
          <w:rFonts w:ascii="Aptos Display" w:hAnsi="Aptos Display"/>
          <w:b/>
          <w:bCs/>
          <w:sz w:val="24"/>
          <w:szCs w:val="24"/>
          <w:lang w:val="en-GB"/>
        </w:rPr>
        <w:t>Jan Tomasz Adamus</w:t>
      </w:r>
      <w:r w:rsidR="00D62AC7">
        <w:rPr>
          <w:rFonts w:ascii="Aptos Display" w:hAnsi="Aptos Display"/>
          <w:sz w:val="24"/>
          <w:szCs w:val="24"/>
          <w:lang w:val="en-GB"/>
        </w:rPr>
        <w:t xml:space="preserve"> and </w:t>
      </w:r>
      <w:r w:rsidR="00D62AC7">
        <w:rPr>
          <w:rFonts w:ascii="Aptos Display" w:hAnsi="Aptos Display"/>
          <w:b/>
          <w:bCs/>
          <w:sz w:val="24"/>
          <w:szCs w:val="24"/>
          <w:lang w:val="en-GB"/>
        </w:rPr>
        <w:t>Michał Klauza.</w:t>
      </w:r>
    </w:p>
    <w:p w14:paraId="66FD2066" w14:textId="77777777" w:rsidR="008442FD" w:rsidRDefault="003E5DFF" w:rsidP="008442FD">
      <w:pPr>
        <w:spacing w:after="0"/>
        <w:rPr>
          <w:rFonts w:ascii="Aptos Display" w:hAnsi="Aptos Display"/>
          <w:sz w:val="24"/>
          <w:szCs w:val="24"/>
          <w:lang w:val="en-GB"/>
        </w:rPr>
      </w:pPr>
      <w:r w:rsidRPr="003E5DFF">
        <w:rPr>
          <w:rFonts w:ascii="Aptos Display" w:hAnsi="Aptos Display"/>
          <w:sz w:val="24"/>
          <w:szCs w:val="24"/>
          <w:lang w:val="en-GB"/>
        </w:rPr>
        <w:t>Among the invited soloists and chamber musicians are:</w:t>
      </w:r>
    </w:p>
    <w:p w14:paraId="7BA0EDCA" w14:textId="6309DAD9" w:rsidR="003E5DFF" w:rsidRDefault="003E5DFF" w:rsidP="008442FD">
      <w:pPr>
        <w:spacing w:after="0"/>
        <w:jc w:val="both"/>
        <w:rPr>
          <w:rFonts w:ascii="Aptos Display" w:hAnsi="Aptos Display"/>
          <w:sz w:val="24"/>
          <w:szCs w:val="24"/>
          <w:lang w:val="en-GB"/>
        </w:rPr>
      </w:pPr>
      <w:r w:rsidRPr="003E5DFF">
        <w:rPr>
          <w:rFonts w:ascii="Aptos Display" w:hAnsi="Aptos Display"/>
          <w:b/>
          <w:bCs/>
          <w:sz w:val="24"/>
          <w:szCs w:val="24"/>
          <w:lang w:val="en-GB"/>
        </w:rPr>
        <w:t>Luka Faulisi</w:t>
      </w:r>
      <w:r w:rsidRPr="003E5DFF">
        <w:rPr>
          <w:rFonts w:ascii="Aptos Display" w:hAnsi="Aptos Display"/>
          <w:sz w:val="24"/>
          <w:szCs w:val="24"/>
          <w:lang w:val="en-GB"/>
        </w:rPr>
        <w:t xml:space="preserve"> (violin), </w:t>
      </w:r>
      <w:r w:rsidR="005A752B" w:rsidRPr="003E5DFF">
        <w:rPr>
          <w:rFonts w:ascii="Aptos Display" w:hAnsi="Aptos Display"/>
          <w:b/>
          <w:bCs/>
          <w:sz w:val="24"/>
          <w:szCs w:val="24"/>
          <w:lang w:val="en-GB"/>
        </w:rPr>
        <w:t>Momo Kodama</w:t>
      </w:r>
      <w:r w:rsidR="005A752B">
        <w:rPr>
          <w:rFonts w:ascii="Aptos Display" w:hAnsi="Aptos Display"/>
          <w:sz w:val="24"/>
          <w:szCs w:val="24"/>
          <w:lang w:val="en-GB"/>
        </w:rPr>
        <w:t xml:space="preserve">, </w:t>
      </w:r>
      <w:r w:rsidRPr="003E5DFF">
        <w:rPr>
          <w:rFonts w:ascii="Aptos Display" w:hAnsi="Aptos Display"/>
          <w:b/>
          <w:bCs/>
          <w:sz w:val="24"/>
          <w:szCs w:val="24"/>
          <w:lang w:val="en-GB"/>
        </w:rPr>
        <w:t>Jean-Frédéric Neuburger</w:t>
      </w:r>
      <w:r w:rsidR="005A752B">
        <w:rPr>
          <w:rFonts w:ascii="Aptos Display" w:hAnsi="Aptos Display"/>
          <w:b/>
          <w:bCs/>
          <w:sz w:val="24"/>
          <w:szCs w:val="24"/>
          <w:lang w:val="en-GB"/>
        </w:rPr>
        <w:t xml:space="preserve">, </w:t>
      </w:r>
      <w:r w:rsidR="005A752B" w:rsidRPr="003E5DFF">
        <w:rPr>
          <w:rFonts w:ascii="Aptos Display" w:hAnsi="Aptos Display"/>
          <w:b/>
          <w:bCs/>
          <w:sz w:val="24"/>
          <w:szCs w:val="24"/>
          <w:lang w:val="en-GB"/>
        </w:rPr>
        <w:t xml:space="preserve">Martín García </w:t>
      </w:r>
      <w:proofErr w:type="spellStart"/>
      <w:r w:rsidR="005A752B" w:rsidRPr="003E5DFF">
        <w:rPr>
          <w:rFonts w:ascii="Aptos Display" w:hAnsi="Aptos Display"/>
          <w:b/>
          <w:bCs/>
          <w:sz w:val="24"/>
          <w:szCs w:val="24"/>
          <w:lang w:val="en-GB"/>
        </w:rPr>
        <w:t>García</w:t>
      </w:r>
      <w:proofErr w:type="spellEnd"/>
      <w:r w:rsidRPr="003E5DFF">
        <w:rPr>
          <w:rFonts w:ascii="Aptos Display" w:hAnsi="Aptos Display"/>
          <w:sz w:val="24"/>
          <w:szCs w:val="24"/>
          <w:lang w:val="en-GB"/>
        </w:rPr>
        <w:t xml:space="preserve"> (piano), </w:t>
      </w:r>
      <w:r w:rsidRPr="003E5DFF">
        <w:rPr>
          <w:rFonts w:ascii="Aptos Display" w:hAnsi="Aptos Display"/>
          <w:b/>
          <w:bCs/>
          <w:sz w:val="24"/>
          <w:szCs w:val="24"/>
          <w:lang w:val="en-GB"/>
        </w:rPr>
        <w:t>Pierre Hantaï</w:t>
      </w:r>
      <w:r w:rsidRPr="003E5DFF">
        <w:rPr>
          <w:rFonts w:ascii="Aptos Display" w:hAnsi="Aptos Display"/>
          <w:sz w:val="24"/>
          <w:szCs w:val="24"/>
          <w:lang w:val="en-GB"/>
        </w:rPr>
        <w:t xml:space="preserve"> (harpsichord), </w:t>
      </w:r>
      <w:r w:rsidRPr="003E5DFF">
        <w:rPr>
          <w:rFonts w:ascii="Aptos Display" w:hAnsi="Aptos Display"/>
          <w:b/>
          <w:bCs/>
          <w:sz w:val="24"/>
          <w:szCs w:val="24"/>
          <w:lang w:val="en-GB"/>
        </w:rPr>
        <w:t>Aleksandra Olczyk</w:t>
      </w:r>
      <w:r w:rsidRPr="003E5DFF">
        <w:rPr>
          <w:rFonts w:ascii="Aptos Display" w:hAnsi="Aptos Display"/>
          <w:sz w:val="24"/>
          <w:szCs w:val="24"/>
          <w:lang w:val="en-GB"/>
        </w:rPr>
        <w:t xml:space="preserve"> (soprano), </w:t>
      </w:r>
      <w:r w:rsidRPr="003E5DFF">
        <w:rPr>
          <w:rFonts w:ascii="Aptos Display" w:hAnsi="Aptos Display"/>
          <w:b/>
          <w:bCs/>
          <w:sz w:val="24"/>
          <w:szCs w:val="24"/>
          <w:lang w:val="en-GB"/>
        </w:rPr>
        <w:t>Monika Ledzion</w:t>
      </w:r>
      <w:r w:rsidRPr="003E5DFF">
        <w:rPr>
          <w:rFonts w:ascii="Aptos Display" w:hAnsi="Aptos Display"/>
          <w:sz w:val="24"/>
          <w:szCs w:val="24"/>
          <w:lang w:val="en-GB"/>
        </w:rPr>
        <w:t xml:space="preserve"> (mezzo-soprano), </w:t>
      </w:r>
      <w:r w:rsidRPr="003E5DFF">
        <w:rPr>
          <w:rFonts w:ascii="Aptos Display" w:hAnsi="Aptos Display"/>
          <w:b/>
          <w:bCs/>
          <w:sz w:val="24"/>
          <w:szCs w:val="24"/>
          <w:lang w:val="en-GB"/>
        </w:rPr>
        <w:t>Ania Karpowicz</w:t>
      </w:r>
      <w:r w:rsidRPr="003E5DFF">
        <w:rPr>
          <w:rFonts w:ascii="Aptos Display" w:hAnsi="Aptos Display"/>
          <w:sz w:val="24"/>
          <w:szCs w:val="24"/>
          <w:lang w:val="en-GB"/>
        </w:rPr>
        <w:t xml:space="preserve"> (flute), </w:t>
      </w:r>
      <w:r w:rsidRPr="003E5DFF">
        <w:rPr>
          <w:rFonts w:ascii="Aptos Display" w:hAnsi="Aptos Display"/>
          <w:b/>
          <w:bCs/>
          <w:sz w:val="24"/>
          <w:szCs w:val="24"/>
          <w:lang w:val="en-GB"/>
        </w:rPr>
        <w:t>Maciej Kułakowski</w:t>
      </w:r>
      <w:r w:rsidRPr="003E5DFF">
        <w:rPr>
          <w:rFonts w:ascii="Aptos Display" w:hAnsi="Aptos Display"/>
          <w:sz w:val="24"/>
          <w:szCs w:val="24"/>
          <w:lang w:val="en-GB"/>
        </w:rPr>
        <w:t xml:space="preserve"> (cello), </w:t>
      </w:r>
      <w:r w:rsidRPr="003E5DFF">
        <w:rPr>
          <w:rFonts w:ascii="Aptos Display" w:hAnsi="Aptos Display"/>
          <w:b/>
          <w:bCs/>
          <w:sz w:val="24"/>
          <w:szCs w:val="24"/>
          <w:lang w:val="en-GB"/>
        </w:rPr>
        <w:t>Emmanuel Balssa</w:t>
      </w:r>
      <w:r w:rsidRPr="003E5DFF">
        <w:rPr>
          <w:rFonts w:ascii="Aptos Display" w:hAnsi="Aptos Display"/>
          <w:sz w:val="24"/>
          <w:szCs w:val="24"/>
          <w:lang w:val="en-GB"/>
        </w:rPr>
        <w:t xml:space="preserve"> (viola da gamba), </w:t>
      </w:r>
      <w:r w:rsidRPr="003E5DFF">
        <w:rPr>
          <w:rFonts w:ascii="Aptos Display" w:hAnsi="Aptos Display"/>
          <w:b/>
          <w:bCs/>
          <w:sz w:val="24"/>
          <w:szCs w:val="24"/>
          <w:lang w:val="en-GB"/>
        </w:rPr>
        <w:t>Katarzyna Drogosz</w:t>
      </w:r>
      <w:r w:rsidRPr="003E5DFF">
        <w:rPr>
          <w:rFonts w:ascii="Aptos Display" w:hAnsi="Aptos Display"/>
          <w:sz w:val="24"/>
          <w:szCs w:val="24"/>
          <w:lang w:val="en-GB"/>
        </w:rPr>
        <w:t xml:space="preserve"> (historical piano), </w:t>
      </w:r>
      <w:r w:rsidRPr="003E5DFF">
        <w:rPr>
          <w:rFonts w:ascii="Aptos Display" w:hAnsi="Aptos Display"/>
          <w:b/>
          <w:bCs/>
          <w:sz w:val="24"/>
          <w:szCs w:val="24"/>
          <w:lang w:val="en-GB"/>
        </w:rPr>
        <w:t>Trey Lee</w:t>
      </w:r>
      <w:r w:rsidRPr="003E5DFF">
        <w:rPr>
          <w:rFonts w:ascii="Aptos Display" w:hAnsi="Aptos Display"/>
          <w:sz w:val="24"/>
          <w:szCs w:val="24"/>
          <w:lang w:val="en-GB"/>
        </w:rPr>
        <w:t xml:space="preserve"> (cello), </w:t>
      </w:r>
      <w:r w:rsidRPr="003E5DFF">
        <w:rPr>
          <w:rFonts w:ascii="Aptos Display" w:hAnsi="Aptos Display"/>
          <w:b/>
          <w:bCs/>
          <w:sz w:val="24"/>
          <w:szCs w:val="24"/>
          <w:lang w:val="en-GB"/>
        </w:rPr>
        <w:t>Waed Bouhassoun</w:t>
      </w:r>
      <w:r w:rsidRPr="003E5DFF">
        <w:rPr>
          <w:rFonts w:ascii="Aptos Display" w:hAnsi="Aptos Display"/>
          <w:sz w:val="24"/>
          <w:szCs w:val="24"/>
          <w:lang w:val="en-GB"/>
        </w:rPr>
        <w:t xml:space="preserve"> (voice, oud), </w:t>
      </w:r>
      <w:r w:rsidRPr="001E6616">
        <w:rPr>
          <w:rFonts w:ascii="Aptos Display" w:hAnsi="Aptos Display"/>
          <w:b/>
          <w:bCs/>
          <w:sz w:val="24"/>
          <w:szCs w:val="24"/>
          <w:lang w:val="en-GB"/>
        </w:rPr>
        <w:t>Duo Argos</w:t>
      </w:r>
      <w:r w:rsidRPr="003E5DFF">
        <w:rPr>
          <w:rFonts w:ascii="Aptos Display" w:hAnsi="Aptos Display"/>
          <w:sz w:val="24"/>
          <w:szCs w:val="24"/>
          <w:lang w:val="en-GB"/>
        </w:rPr>
        <w:t xml:space="preserve">: </w:t>
      </w:r>
      <w:r w:rsidRPr="001E6616">
        <w:rPr>
          <w:rFonts w:ascii="Aptos Display" w:hAnsi="Aptos Display"/>
          <w:b/>
          <w:bCs/>
          <w:sz w:val="24"/>
          <w:szCs w:val="24"/>
          <w:lang w:val="en-GB"/>
        </w:rPr>
        <w:t xml:space="preserve">Julien </w:t>
      </w:r>
      <w:proofErr w:type="spellStart"/>
      <w:r w:rsidRPr="001E6616">
        <w:rPr>
          <w:rFonts w:ascii="Aptos Display" w:hAnsi="Aptos Display"/>
          <w:b/>
          <w:bCs/>
          <w:sz w:val="24"/>
          <w:szCs w:val="24"/>
          <w:lang w:val="en-GB"/>
        </w:rPr>
        <w:t>Beautemps</w:t>
      </w:r>
      <w:proofErr w:type="spellEnd"/>
      <w:r w:rsidRPr="003E5DFF">
        <w:rPr>
          <w:rFonts w:ascii="Aptos Display" w:hAnsi="Aptos Display"/>
          <w:sz w:val="24"/>
          <w:szCs w:val="24"/>
          <w:lang w:val="en-GB"/>
        </w:rPr>
        <w:t xml:space="preserve"> (accordion) and </w:t>
      </w:r>
      <w:r w:rsidRPr="001E6616">
        <w:rPr>
          <w:rFonts w:ascii="Aptos Display" w:hAnsi="Aptos Display"/>
          <w:b/>
          <w:bCs/>
          <w:sz w:val="24"/>
          <w:szCs w:val="24"/>
          <w:lang w:val="en-GB"/>
        </w:rPr>
        <w:t>Sotiris Athanasiou</w:t>
      </w:r>
      <w:r w:rsidRPr="003E5DFF">
        <w:rPr>
          <w:rFonts w:ascii="Aptos Display" w:hAnsi="Aptos Display"/>
          <w:sz w:val="24"/>
          <w:szCs w:val="24"/>
          <w:lang w:val="en-GB"/>
        </w:rPr>
        <w:t xml:space="preserve"> (guitar),</w:t>
      </w:r>
      <w:r w:rsidR="005A752B" w:rsidRPr="005A752B">
        <w:rPr>
          <w:rFonts w:ascii="Aptos Display" w:hAnsi="Aptos Display"/>
          <w:b/>
          <w:bCs/>
          <w:sz w:val="24"/>
          <w:szCs w:val="24"/>
          <w:lang w:val="en-GB"/>
        </w:rPr>
        <w:t xml:space="preserve"> </w:t>
      </w:r>
      <w:r w:rsidR="005A752B" w:rsidRPr="001E6616">
        <w:rPr>
          <w:rFonts w:ascii="Aptos Display" w:hAnsi="Aptos Display"/>
          <w:b/>
          <w:bCs/>
          <w:sz w:val="24"/>
          <w:szCs w:val="24"/>
          <w:lang w:val="en-GB"/>
        </w:rPr>
        <w:t>Aka Duo</w:t>
      </w:r>
      <w:r w:rsidR="005A752B">
        <w:rPr>
          <w:rFonts w:ascii="Aptos Display" w:hAnsi="Aptos Display"/>
          <w:b/>
          <w:bCs/>
          <w:sz w:val="24"/>
          <w:szCs w:val="24"/>
          <w:lang w:val="en-GB"/>
        </w:rPr>
        <w:t>:</w:t>
      </w:r>
      <w:r w:rsidRPr="003E5DFF">
        <w:rPr>
          <w:rFonts w:ascii="Aptos Display" w:hAnsi="Aptos Display"/>
          <w:sz w:val="24"/>
          <w:szCs w:val="24"/>
          <w:lang w:val="en-GB"/>
        </w:rPr>
        <w:t xml:space="preserve"> </w:t>
      </w:r>
      <w:r w:rsidRPr="001E6616">
        <w:rPr>
          <w:rFonts w:ascii="Aptos Display" w:hAnsi="Aptos Display"/>
          <w:b/>
          <w:bCs/>
          <w:sz w:val="24"/>
          <w:szCs w:val="24"/>
          <w:lang w:val="en-GB"/>
        </w:rPr>
        <w:t xml:space="preserve">Yuto </w:t>
      </w:r>
      <w:proofErr w:type="spellStart"/>
      <w:r w:rsidRPr="001E6616">
        <w:rPr>
          <w:rFonts w:ascii="Aptos Display" w:hAnsi="Aptos Display"/>
          <w:b/>
          <w:bCs/>
          <w:sz w:val="24"/>
          <w:szCs w:val="24"/>
          <w:lang w:val="en-GB"/>
        </w:rPr>
        <w:t>Kiguchi</w:t>
      </w:r>
      <w:proofErr w:type="spellEnd"/>
      <w:r w:rsidRPr="003E5DFF">
        <w:rPr>
          <w:rFonts w:ascii="Aptos Display" w:hAnsi="Aptos Display"/>
          <w:sz w:val="24"/>
          <w:szCs w:val="24"/>
          <w:lang w:val="en-GB"/>
        </w:rPr>
        <w:t xml:space="preserve"> (piano) and </w:t>
      </w:r>
      <w:r w:rsidRPr="001E6616">
        <w:rPr>
          <w:rFonts w:ascii="Aptos Display" w:hAnsi="Aptos Display"/>
          <w:b/>
          <w:bCs/>
          <w:sz w:val="24"/>
          <w:szCs w:val="24"/>
          <w:lang w:val="en-GB"/>
        </w:rPr>
        <w:t>Seina Matsuoka</w:t>
      </w:r>
      <w:r w:rsidRPr="003E5DFF">
        <w:rPr>
          <w:rFonts w:ascii="Aptos Display" w:hAnsi="Aptos Display"/>
          <w:sz w:val="24"/>
          <w:szCs w:val="24"/>
          <w:lang w:val="en-GB"/>
        </w:rPr>
        <w:t xml:space="preserve"> (violin), the </w:t>
      </w:r>
      <w:r w:rsidRPr="001E6616">
        <w:rPr>
          <w:rFonts w:ascii="Aptos Display" w:hAnsi="Aptos Display"/>
          <w:b/>
          <w:bCs/>
          <w:sz w:val="24"/>
          <w:szCs w:val="24"/>
          <w:lang w:val="en-GB"/>
        </w:rPr>
        <w:t>Paul Lay Trio</w:t>
      </w:r>
      <w:r w:rsidRPr="003E5DFF">
        <w:rPr>
          <w:rFonts w:ascii="Aptos Display" w:hAnsi="Aptos Display"/>
          <w:sz w:val="24"/>
          <w:szCs w:val="24"/>
          <w:lang w:val="en-GB"/>
        </w:rPr>
        <w:t xml:space="preserve">, and the artistic leaders of the project </w:t>
      </w:r>
      <w:r w:rsidRPr="001E6616">
        <w:rPr>
          <w:rFonts w:ascii="Aptos Display" w:hAnsi="Aptos Display"/>
          <w:b/>
          <w:bCs/>
          <w:sz w:val="24"/>
          <w:szCs w:val="24"/>
          <w:lang w:val="en-GB"/>
        </w:rPr>
        <w:t>TVÆRS</w:t>
      </w:r>
      <w:r w:rsidRPr="003E5DFF">
        <w:rPr>
          <w:rFonts w:ascii="Aptos Display" w:hAnsi="Aptos Display"/>
          <w:sz w:val="24"/>
          <w:szCs w:val="24"/>
          <w:lang w:val="en-GB"/>
        </w:rPr>
        <w:t xml:space="preserve">: </w:t>
      </w:r>
      <w:r w:rsidRPr="001E6616">
        <w:rPr>
          <w:rFonts w:ascii="Aptos Display" w:hAnsi="Aptos Display"/>
          <w:b/>
          <w:bCs/>
          <w:sz w:val="24"/>
          <w:szCs w:val="24"/>
          <w:lang w:val="en-GB"/>
        </w:rPr>
        <w:t>Jakob Kullberg</w:t>
      </w:r>
      <w:r w:rsidRPr="003E5DFF">
        <w:rPr>
          <w:rFonts w:ascii="Aptos Display" w:hAnsi="Aptos Display"/>
          <w:sz w:val="24"/>
          <w:szCs w:val="24"/>
          <w:lang w:val="en-GB"/>
        </w:rPr>
        <w:t xml:space="preserve"> (cello, vocals), </w:t>
      </w:r>
      <w:r w:rsidRPr="001E6616">
        <w:rPr>
          <w:rFonts w:ascii="Aptos Display" w:hAnsi="Aptos Display"/>
          <w:b/>
          <w:bCs/>
          <w:sz w:val="24"/>
          <w:szCs w:val="24"/>
          <w:lang w:val="en-GB"/>
        </w:rPr>
        <w:t>Niels Rønsholdt</w:t>
      </w:r>
      <w:r w:rsidRPr="003E5DFF">
        <w:rPr>
          <w:rFonts w:ascii="Aptos Display" w:hAnsi="Aptos Display"/>
          <w:sz w:val="24"/>
          <w:szCs w:val="24"/>
          <w:lang w:val="en-GB"/>
        </w:rPr>
        <w:t xml:space="preserve"> (bass, vocals), and </w:t>
      </w:r>
      <w:r w:rsidRPr="001E6616">
        <w:rPr>
          <w:rFonts w:ascii="Aptos Display" w:hAnsi="Aptos Display"/>
          <w:b/>
          <w:bCs/>
          <w:sz w:val="24"/>
          <w:szCs w:val="24"/>
          <w:lang w:val="en-GB"/>
        </w:rPr>
        <w:t>Eivind Buene</w:t>
      </w:r>
      <w:r w:rsidRPr="003E5DFF">
        <w:rPr>
          <w:rFonts w:ascii="Aptos Display" w:hAnsi="Aptos Display"/>
          <w:sz w:val="24"/>
          <w:szCs w:val="24"/>
          <w:lang w:val="en-GB"/>
        </w:rPr>
        <w:t xml:space="preserve"> (acoustic guitar, vocals).</w:t>
      </w:r>
      <w:r w:rsidR="00192FC2">
        <w:rPr>
          <w:rFonts w:ascii="Aptos Display" w:hAnsi="Aptos Display"/>
          <w:sz w:val="24"/>
          <w:szCs w:val="24"/>
          <w:lang w:val="en-GB"/>
        </w:rPr>
        <w:t xml:space="preserve"> </w:t>
      </w:r>
      <w:r w:rsidRPr="003E5DFF">
        <w:rPr>
          <w:rFonts w:ascii="Aptos Display" w:hAnsi="Aptos Display"/>
          <w:sz w:val="24"/>
          <w:szCs w:val="24"/>
          <w:lang w:val="en-GB"/>
        </w:rPr>
        <w:t xml:space="preserve">Also performing are the </w:t>
      </w:r>
      <w:r w:rsidRPr="00E70063">
        <w:rPr>
          <w:rFonts w:ascii="Aptos Display" w:hAnsi="Aptos Display"/>
          <w:b/>
          <w:bCs/>
          <w:sz w:val="24"/>
          <w:szCs w:val="24"/>
          <w:lang w:val="en-GB"/>
        </w:rPr>
        <w:t>Chopin University Big Band</w:t>
      </w:r>
      <w:r w:rsidRPr="003E5DFF">
        <w:rPr>
          <w:rFonts w:ascii="Aptos Display" w:hAnsi="Aptos Display"/>
          <w:sz w:val="24"/>
          <w:szCs w:val="24"/>
          <w:lang w:val="en-GB"/>
        </w:rPr>
        <w:t xml:space="preserve">, the </w:t>
      </w:r>
      <w:proofErr w:type="spellStart"/>
      <w:r w:rsidRPr="00E70063">
        <w:rPr>
          <w:rFonts w:ascii="Aptos Display" w:hAnsi="Aptos Display"/>
          <w:b/>
          <w:bCs/>
          <w:sz w:val="24"/>
          <w:szCs w:val="24"/>
          <w:lang w:val="en-GB"/>
        </w:rPr>
        <w:t>Ellipsos</w:t>
      </w:r>
      <w:proofErr w:type="spellEnd"/>
      <w:r w:rsidRPr="00E70063">
        <w:rPr>
          <w:rFonts w:ascii="Aptos Display" w:hAnsi="Aptos Display"/>
          <w:b/>
          <w:bCs/>
          <w:sz w:val="24"/>
          <w:szCs w:val="24"/>
          <w:lang w:val="en-GB"/>
        </w:rPr>
        <w:t xml:space="preserve"> Saxophone Quartet</w:t>
      </w:r>
      <w:r w:rsidRPr="003E5DFF">
        <w:rPr>
          <w:rFonts w:ascii="Aptos Display" w:hAnsi="Aptos Display"/>
          <w:sz w:val="24"/>
          <w:szCs w:val="24"/>
          <w:lang w:val="en-GB"/>
        </w:rPr>
        <w:t xml:space="preserve"> and many more.</w:t>
      </w:r>
    </w:p>
    <w:p w14:paraId="53623FA5" w14:textId="77777777" w:rsidR="008442FD" w:rsidRDefault="008442FD" w:rsidP="008442FD">
      <w:pPr>
        <w:spacing w:after="0"/>
        <w:jc w:val="both"/>
        <w:rPr>
          <w:rFonts w:ascii="Aptos Display" w:hAnsi="Aptos Display"/>
          <w:sz w:val="24"/>
          <w:szCs w:val="24"/>
          <w:lang w:val="en-GB"/>
        </w:rPr>
      </w:pPr>
    </w:p>
    <w:p w14:paraId="27FBE890" w14:textId="68B41E55" w:rsidR="00C85F47" w:rsidRDefault="000D1368" w:rsidP="003E5DFF">
      <w:pPr>
        <w:jc w:val="both"/>
        <w:rPr>
          <w:rFonts w:ascii="Aptos Display" w:hAnsi="Aptos Display"/>
          <w:sz w:val="24"/>
          <w:szCs w:val="24"/>
          <w:lang w:val="en-GB"/>
        </w:rPr>
      </w:pPr>
      <w:r w:rsidRPr="000D1368">
        <w:rPr>
          <w:rFonts w:ascii="Aptos Display" w:hAnsi="Aptos Display"/>
          <w:sz w:val="24"/>
          <w:szCs w:val="24"/>
          <w:lang w:val="en-GB"/>
        </w:rPr>
        <w:t xml:space="preserve">The festival will open with a remarkable concert featuring the </w:t>
      </w:r>
      <w:proofErr w:type="spellStart"/>
      <w:r w:rsidRPr="000D1368">
        <w:rPr>
          <w:rFonts w:ascii="Aptos Display" w:hAnsi="Aptos Display"/>
          <w:b/>
          <w:bCs/>
          <w:sz w:val="24"/>
          <w:szCs w:val="24"/>
          <w:lang w:val="en-GB"/>
        </w:rPr>
        <w:t>Ellipsos</w:t>
      </w:r>
      <w:proofErr w:type="spellEnd"/>
      <w:r w:rsidRPr="000D1368">
        <w:rPr>
          <w:rFonts w:ascii="Aptos Display" w:hAnsi="Aptos Display"/>
          <w:b/>
          <w:bCs/>
          <w:sz w:val="24"/>
          <w:szCs w:val="24"/>
          <w:lang w:val="en-GB"/>
        </w:rPr>
        <w:t xml:space="preserve"> Saxophone Quartet</w:t>
      </w:r>
      <w:r w:rsidRPr="000D1368">
        <w:rPr>
          <w:rFonts w:ascii="Aptos Display" w:hAnsi="Aptos Display"/>
          <w:sz w:val="24"/>
          <w:szCs w:val="24"/>
          <w:lang w:val="en-GB"/>
        </w:rPr>
        <w:t xml:space="preserve"> and </w:t>
      </w:r>
      <w:r w:rsidRPr="000D1368">
        <w:rPr>
          <w:rFonts w:ascii="Aptos Display" w:hAnsi="Aptos Display"/>
          <w:b/>
          <w:bCs/>
          <w:sz w:val="24"/>
          <w:szCs w:val="24"/>
          <w:lang w:val="en-GB"/>
        </w:rPr>
        <w:t>Sinfonia Varsovia</w:t>
      </w:r>
      <w:r w:rsidRPr="000D1368">
        <w:rPr>
          <w:rFonts w:ascii="Aptos Display" w:hAnsi="Aptos Display"/>
          <w:sz w:val="24"/>
          <w:szCs w:val="24"/>
          <w:lang w:val="en-GB"/>
        </w:rPr>
        <w:t xml:space="preserve"> under the baton of </w:t>
      </w:r>
      <w:r w:rsidRPr="000D1368">
        <w:rPr>
          <w:rFonts w:ascii="Aptos Display" w:hAnsi="Aptos Display"/>
          <w:b/>
          <w:bCs/>
          <w:sz w:val="24"/>
          <w:szCs w:val="24"/>
          <w:lang w:val="en-GB"/>
        </w:rPr>
        <w:t>Jean-François Verdier</w:t>
      </w:r>
      <w:r w:rsidRPr="000D1368">
        <w:rPr>
          <w:rFonts w:ascii="Aptos Display" w:hAnsi="Aptos Display"/>
          <w:sz w:val="24"/>
          <w:szCs w:val="24"/>
          <w:lang w:val="en-GB"/>
        </w:rPr>
        <w:t xml:space="preserve">, performing works including </w:t>
      </w:r>
      <w:r w:rsidRPr="00CA12FA">
        <w:rPr>
          <w:rFonts w:ascii="Aptos Display" w:hAnsi="Aptos Display"/>
          <w:b/>
          <w:bCs/>
          <w:i/>
          <w:iCs/>
          <w:sz w:val="24"/>
          <w:szCs w:val="24"/>
          <w:lang w:val="en-GB"/>
        </w:rPr>
        <w:t>A</w:t>
      </w:r>
      <w:r w:rsidR="00C43A40">
        <w:rPr>
          <w:rFonts w:ascii="Aptos Display" w:hAnsi="Aptos Display"/>
          <w:b/>
          <w:bCs/>
          <w:i/>
          <w:iCs/>
          <w:sz w:val="24"/>
          <w:szCs w:val="24"/>
          <w:lang w:val="en-GB"/>
        </w:rPr>
        <w:t> </w:t>
      </w:r>
      <w:r w:rsidRPr="00CA12FA">
        <w:rPr>
          <w:rFonts w:ascii="Aptos Display" w:hAnsi="Aptos Display"/>
          <w:b/>
          <w:bCs/>
          <w:i/>
          <w:iCs/>
          <w:sz w:val="24"/>
          <w:szCs w:val="24"/>
          <w:lang w:val="en-GB"/>
        </w:rPr>
        <w:t>Dream for Artemis. Lunar Fantasy</w:t>
      </w:r>
      <w:r w:rsidRPr="000D1368">
        <w:rPr>
          <w:rFonts w:ascii="Aptos Display" w:hAnsi="Aptos Display"/>
          <w:sz w:val="24"/>
          <w:szCs w:val="24"/>
          <w:lang w:val="en-GB"/>
        </w:rPr>
        <w:t xml:space="preserve"> by </w:t>
      </w:r>
      <w:r w:rsidRPr="00CA12FA">
        <w:rPr>
          <w:rFonts w:ascii="Aptos Display" w:hAnsi="Aptos Display"/>
          <w:b/>
          <w:bCs/>
          <w:sz w:val="24"/>
          <w:szCs w:val="24"/>
          <w:lang w:val="en-GB"/>
        </w:rPr>
        <w:t>Fabien Waksman</w:t>
      </w:r>
      <w:r w:rsidRPr="000D1368">
        <w:rPr>
          <w:rFonts w:ascii="Aptos Display" w:hAnsi="Aptos Display"/>
          <w:sz w:val="24"/>
          <w:szCs w:val="24"/>
          <w:lang w:val="en-GB"/>
        </w:rPr>
        <w:t xml:space="preserve"> and </w:t>
      </w:r>
      <w:r w:rsidRPr="00443464">
        <w:rPr>
          <w:rFonts w:ascii="Aptos Display" w:hAnsi="Aptos Display"/>
          <w:b/>
          <w:bCs/>
          <w:i/>
          <w:iCs/>
          <w:sz w:val="24"/>
          <w:szCs w:val="24"/>
          <w:lang w:val="en-GB"/>
        </w:rPr>
        <w:t>Sinfonia for Orbiting Spheres</w:t>
      </w:r>
      <w:r w:rsidRPr="000D1368">
        <w:rPr>
          <w:rFonts w:ascii="Aptos Display" w:hAnsi="Aptos Display"/>
          <w:sz w:val="24"/>
          <w:szCs w:val="24"/>
          <w:lang w:val="en-GB"/>
        </w:rPr>
        <w:t xml:space="preserve"> by </w:t>
      </w:r>
      <w:r w:rsidRPr="00443464">
        <w:rPr>
          <w:rFonts w:ascii="Aptos Display" w:hAnsi="Aptos Display"/>
          <w:b/>
          <w:bCs/>
          <w:sz w:val="24"/>
          <w:szCs w:val="24"/>
          <w:lang w:val="en-GB"/>
        </w:rPr>
        <w:t>Missy Mazzoli</w:t>
      </w:r>
      <w:r w:rsidRPr="000D1368">
        <w:rPr>
          <w:rFonts w:ascii="Aptos Display" w:hAnsi="Aptos Display"/>
          <w:sz w:val="24"/>
          <w:szCs w:val="24"/>
          <w:lang w:val="en-GB"/>
        </w:rPr>
        <w:t xml:space="preserve">. Sinfonia Varsovia, conducted by </w:t>
      </w:r>
      <w:r w:rsidRPr="00EB44A8">
        <w:rPr>
          <w:rFonts w:ascii="Aptos Display" w:hAnsi="Aptos Display"/>
          <w:b/>
          <w:bCs/>
          <w:sz w:val="24"/>
          <w:szCs w:val="24"/>
          <w:lang w:val="en-GB"/>
        </w:rPr>
        <w:t>Bar Avni</w:t>
      </w:r>
      <w:r w:rsidRPr="000D1368">
        <w:rPr>
          <w:rFonts w:ascii="Aptos Display" w:hAnsi="Aptos Display"/>
          <w:sz w:val="24"/>
          <w:szCs w:val="24"/>
          <w:lang w:val="en-GB"/>
        </w:rPr>
        <w:t xml:space="preserve">, will also give the world premiere of </w:t>
      </w:r>
      <w:r w:rsidRPr="00EB44A8">
        <w:rPr>
          <w:rFonts w:ascii="Aptos Display" w:hAnsi="Aptos Display"/>
          <w:b/>
          <w:bCs/>
          <w:i/>
          <w:iCs/>
          <w:sz w:val="24"/>
          <w:szCs w:val="24"/>
          <w:lang w:val="en-GB"/>
        </w:rPr>
        <w:t>but the rain is full of ghosts tonight</w:t>
      </w:r>
      <w:r w:rsidRPr="000D1368">
        <w:rPr>
          <w:rFonts w:ascii="Aptos Display" w:hAnsi="Aptos Display"/>
          <w:sz w:val="24"/>
          <w:szCs w:val="24"/>
          <w:lang w:val="en-GB"/>
        </w:rPr>
        <w:t xml:space="preserve"> for flute and orchestra by </w:t>
      </w:r>
      <w:r w:rsidRPr="00257A41">
        <w:rPr>
          <w:rFonts w:ascii="Aptos Display" w:hAnsi="Aptos Display"/>
          <w:b/>
          <w:bCs/>
          <w:sz w:val="24"/>
          <w:szCs w:val="24"/>
          <w:lang w:val="en-GB"/>
        </w:rPr>
        <w:t>Aleksandra Kaca</w:t>
      </w:r>
      <w:r w:rsidRPr="000D1368">
        <w:rPr>
          <w:rFonts w:ascii="Aptos Display" w:hAnsi="Aptos Display"/>
          <w:sz w:val="24"/>
          <w:szCs w:val="24"/>
          <w:lang w:val="en-GB"/>
        </w:rPr>
        <w:t xml:space="preserve">, with </w:t>
      </w:r>
      <w:r w:rsidRPr="00257A41">
        <w:rPr>
          <w:rFonts w:ascii="Aptos Display" w:hAnsi="Aptos Display"/>
          <w:b/>
          <w:bCs/>
          <w:sz w:val="24"/>
          <w:szCs w:val="24"/>
          <w:lang w:val="en-GB"/>
        </w:rPr>
        <w:t>Ania Karpowicz</w:t>
      </w:r>
      <w:r w:rsidRPr="000D1368">
        <w:rPr>
          <w:rFonts w:ascii="Aptos Display" w:hAnsi="Aptos Display"/>
          <w:sz w:val="24"/>
          <w:szCs w:val="24"/>
          <w:lang w:val="en-GB"/>
        </w:rPr>
        <w:t xml:space="preserve"> as soloist, in </w:t>
      </w:r>
      <w:r w:rsidRPr="0042072A">
        <w:rPr>
          <w:rFonts w:ascii="Aptos Display" w:hAnsi="Aptos Display"/>
          <w:b/>
          <w:bCs/>
          <w:sz w:val="24"/>
          <w:szCs w:val="24"/>
          <w:lang w:val="en-GB"/>
        </w:rPr>
        <w:t>a concert dedicated to Felicia Montealegre</w:t>
      </w:r>
      <w:r w:rsidRPr="000D1368">
        <w:rPr>
          <w:rFonts w:ascii="Aptos Display" w:hAnsi="Aptos Display"/>
          <w:sz w:val="24"/>
          <w:szCs w:val="24"/>
          <w:lang w:val="en-GB"/>
        </w:rPr>
        <w:t xml:space="preserve"> – the wife of Leonard Bernstein.</w:t>
      </w:r>
    </w:p>
    <w:p w14:paraId="0231C2DF" w14:textId="1492C661" w:rsidR="009F0766" w:rsidRPr="009F0766" w:rsidRDefault="009F0766" w:rsidP="003E5DFF">
      <w:pPr>
        <w:jc w:val="both"/>
        <w:rPr>
          <w:rFonts w:ascii="Aptos Display" w:hAnsi="Aptos Display"/>
          <w:sz w:val="24"/>
          <w:szCs w:val="24"/>
          <w:lang w:val="en-GB"/>
        </w:rPr>
      </w:pPr>
      <w:r w:rsidRPr="009F0766">
        <w:rPr>
          <w:rFonts w:ascii="Aptos Display" w:hAnsi="Aptos Display"/>
          <w:sz w:val="24"/>
          <w:szCs w:val="24"/>
          <w:lang w:val="en-GB"/>
        </w:rPr>
        <w:t xml:space="preserve">A special event is also planned, featuring the </w:t>
      </w:r>
      <w:r w:rsidRPr="009F0766">
        <w:rPr>
          <w:rFonts w:ascii="Aptos Display" w:hAnsi="Aptos Display"/>
          <w:b/>
          <w:bCs/>
          <w:sz w:val="24"/>
          <w:szCs w:val="24"/>
          <w:lang w:val="en-GB"/>
        </w:rPr>
        <w:t>Deaf Percussion Orchestra</w:t>
      </w:r>
      <w:r w:rsidRPr="009F0766">
        <w:rPr>
          <w:rFonts w:ascii="Aptos Display" w:hAnsi="Aptos Display"/>
          <w:sz w:val="24"/>
          <w:szCs w:val="24"/>
          <w:lang w:val="en-GB"/>
        </w:rPr>
        <w:t xml:space="preserve">, </w:t>
      </w:r>
      <w:r w:rsidR="000A14F1">
        <w:rPr>
          <w:rFonts w:ascii="Aptos Display" w:hAnsi="Aptos Display"/>
          <w:sz w:val="24"/>
          <w:szCs w:val="24"/>
          <w:lang w:val="en-GB"/>
        </w:rPr>
        <w:t>demonstrating</w:t>
      </w:r>
      <w:r w:rsidRPr="009F0766">
        <w:rPr>
          <w:rFonts w:ascii="Aptos Display" w:hAnsi="Aptos Display"/>
          <w:sz w:val="24"/>
          <w:szCs w:val="24"/>
          <w:lang w:val="en-GB"/>
        </w:rPr>
        <w:t xml:space="preserve"> that music can be experienced in many ways – not only through hearing.</w:t>
      </w:r>
      <w:r w:rsidR="00BB53CF">
        <w:rPr>
          <w:rFonts w:ascii="Aptos Display" w:hAnsi="Aptos Display"/>
          <w:sz w:val="24"/>
          <w:szCs w:val="24"/>
          <w:lang w:val="en-GB"/>
        </w:rPr>
        <w:t xml:space="preserve"> </w:t>
      </w:r>
      <w:r w:rsidR="00BB53CF" w:rsidRPr="00BB53CF">
        <w:rPr>
          <w:rFonts w:ascii="Aptos Display" w:hAnsi="Aptos Display"/>
          <w:sz w:val="24"/>
          <w:szCs w:val="24"/>
          <w:lang w:val="en-GB"/>
        </w:rPr>
        <w:t xml:space="preserve">The 15th edition of La Folle </w:t>
      </w:r>
      <w:proofErr w:type="spellStart"/>
      <w:r w:rsidR="00BB53CF" w:rsidRPr="00BB53CF">
        <w:rPr>
          <w:rFonts w:ascii="Aptos Display" w:hAnsi="Aptos Display"/>
          <w:sz w:val="24"/>
          <w:szCs w:val="24"/>
          <w:lang w:val="en-GB"/>
        </w:rPr>
        <w:t>Journée</w:t>
      </w:r>
      <w:proofErr w:type="spellEnd"/>
      <w:r w:rsidR="00BB53CF" w:rsidRPr="00BB53CF">
        <w:rPr>
          <w:rFonts w:ascii="Aptos Display" w:hAnsi="Aptos Display"/>
          <w:sz w:val="24"/>
          <w:szCs w:val="24"/>
          <w:lang w:val="en-GB"/>
        </w:rPr>
        <w:t xml:space="preserve"> de </w:t>
      </w:r>
      <w:proofErr w:type="spellStart"/>
      <w:r w:rsidR="00BB53CF" w:rsidRPr="00BB53CF">
        <w:rPr>
          <w:rFonts w:ascii="Aptos Display" w:hAnsi="Aptos Display"/>
          <w:sz w:val="24"/>
          <w:szCs w:val="24"/>
          <w:lang w:val="en-GB"/>
        </w:rPr>
        <w:t>Varsovie</w:t>
      </w:r>
      <w:proofErr w:type="spellEnd"/>
      <w:r w:rsidR="00BB53CF" w:rsidRPr="00BB53CF">
        <w:rPr>
          <w:rFonts w:ascii="Aptos Display" w:hAnsi="Aptos Display"/>
          <w:sz w:val="24"/>
          <w:szCs w:val="24"/>
          <w:lang w:val="en-GB"/>
        </w:rPr>
        <w:t xml:space="preserve"> will close with a performance by </w:t>
      </w:r>
      <w:r w:rsidR="00BB53CF" w:rsidRPr="00BB53CF">
        <w:rPr>
          <w:rFonts w:ascii="Aptos Display" w:hAnsi="Aptos Display"/>
          <w:b/>
          <w:bCs/>
          <w:sz w:val="24"/>
          <w:szCs w:val="24"/>
          <w:lang w:val="en-GB"/>
        </w:rPr>
        <w:t xml:space="preserve">Martín García </w:t>
      </w:r>
      <w:proofErr w:type="spellStart"/>
      <w:r w:rsidR="00BB53CF" w:rsidRPr="00BB53CF">
        <w:rPr>
          <w:rFonts w:ascii="Aptos Display" w:hAnsi="Aptos Display"/>
          <w:b/>
          <w:bCs/>
          <w:sz w:val="24"/>
          <w:szCs w:val="24"/>
          <w:lang w:val="en-GB"/>
        </w:rPr>
        <w:t>García</w:t>
      </w:r>
      <w:proofErr w:type="spellEnd"/>
      <w:r w:rsidR="00BB53CF" w:rsidRPr="00BB53CF">
        <w:rPr>
          <w:rFonts w:ascii="Aptos Display" w:hAnsi="Aptos Display"/>
          <w:sz w:val="24"/>
          <w:szCs w:val="24"/>
          <w:lang w:val="en-GB"/>
        </w:rPr>
        <w:t xml:space="preserve">, who will join Sinfonia Varsovia </w:t>
      </w:r>
      <w:r w:rsidR="00D93C40">
        <w:rPr>
          <w:rFonts w:ascii="Aptos Display" w:hAnsi="Aptos Display"/>
          <w:sz w:val="24"/>
          <w:szCs w:val="24"/>
          <w:lang w:val="en-GB"/>
        </w:rPr>
        <w:t>for</w:t>
      </w:r>
      <w:r w:rsidR="00BB53CF" w:rsidRPr="00BB53CF">
        <w:rPr>
          <w:rFonts w:ascii="Aptos Display" w:hAnsi="Aptos Display"/>
          <w:sz w:val="24"/>
          <w:szCs w:val="24"/>
          <w:lang w:val="en-GB"/>
        </w:rPr>
        <w:t xml:space="preserve"> </w:t>
      </w:r>
      <w:r w:rsidR="00BB53CF" w:rsidRPr="00874234">
        <w:rPr>
          <w:rFonts w:ascii="Aptos Display" w:hAnsi="Aptos Display"/>
          <w:b/>
          <w:bCs/>
          <w:sz w:val="24"/>
          <w:szCs w:val="24"/>
          <w:lang w:val="en-GB"/>
        </w:rPr>
        <w:t xml:space="preserve">Szymanowski’s </w:t>
      </w:r>
      <w:r w:rsidR="00BB53CF" w:rsidRPr="00BF3249">
        <w:rPr>
          <w:rFonts w:ascii="Aptos Display" w:hAnsi="Aptos Display"/>
          <w:b/>
          <w:bCs/>
          <w:sz w:val="24"/>
          <w:szCs w:val="24"/>
          <w:lang w:val="en-GB"/>
        </w:rPr>
        <w:t>Symphony No. 4 for Piano and Orchestra</w:t>
      </w:r>
      <w:r w:rsidR="00BB53CF" w:rsidRPr="00BB53CF">
        <w:rPr>
          <w:rFonts w:ascii="Aptos Display" w:hAnsi="Aptos Display"/>
          <w:sz w:val="24"/>
          <w:szCs w:val="24"/>
          <w:lang w:val="en-GB"/>
        </w:rPr>
        <w:t xml:space="preserve">. The programme will also include </w:t>
      </w:r>
      <w:proofErr w:type="spellStart"/>
      <w:r w:rsidR="00BB53CF" w:rsidRPr="00874234">
        <w:rPr>
          <w:rFonts w:ascii="Aptos Display" w:hAnsi="Aptos Display"/>
          <w:b/>
          <w:bCs/>
          <w:sz w:val="24"/>
          <w:szCs w:val="24"/>
          <w:lang w:val="en-GB"/>
        </w:rPr>
        <w:t>Lutosławski’s</w:t>
      </w:r>
      <w:proofErr w:type="spellEnd"/>
      <w:r w:rsidR="00BB53CF" w:rsidRPr="00874234">
        <w:rPr>
          <w:rFonts w:ascii="Aptos Display" w:hAnsi="Aptos Display"/>
          <w:b/>
          <w:bCs/>
          <w:sz w:val="24"/>
          <w:szCs w:val="24"/>
          <w:lang w:val="en-GB"/>
        </w:rPr>
        <w:t xml:space="preserve"> </w:t>
      </w:r>
      <w:r w:rsidR="00BB53CF" w:rsidRPr="00AB1A20">
        <w:rPr>
          <w:rFonts w:ascii="Aptos Display" w:hAnsi="Aptos Display"/>
          <w:b/>
          <w:bCs/>
          <w:i/>
          <w:iCs/>
          <w:sz w:val="24"/>
          <w:szCs w:val="24"/>
          <w:lang w:val="en-GB"/>
        </w:rPr>
        <w:t>Symphonic Variations</w:t>
      </w:r>
      <w:r w:rsidR="00BB53CF" w:rsidRPr="00BB53CF">
        <w:rPr>
          <w:rFonts w:ascii="Aptos Display" w:hAnsi="Aptos Display"/>
          <w:sz w:val="24"/>
          <w:szCs w:val="24"/>
          <w:lang w:val="en-GB"/>
        </w:rPr>
        <w:t xml:space="preserve"> and Ravel’s </w:t>
      </w:r>
      <w:r w:rsidR="00BB53CF" w:rsidRPr="00874234">
        <w:rPr>
          <w:rFonts w:ascii="Aptos Display" w:hAnsi="Aptos Display"/>
          <w:b/>
          <w:bCs/>
          <w:i/>
          <w:iCs/>
          <w:sz w:val="24"/>
          <w:szCs w:val="24"/>
          <w:lang w:val="en-GB"/>
        </w:rPr>
        <w:t>Boléro</w:t>
      </w:r>
      <w:r w:rsidR="00BB53CF" w:rsidRPr="00BB53CF">
        <w:rPr>
          <w:rFonts w:ascii="Aptos Display" w:hAnsi="Aptos Display"/>
          <w:sz w:val="24"/>
          <w:szCs w:val="24"/>
          <w:lang w:val="en-GB"/>
        </w:rPr>
        <w:t>.</w:t>
      </w:r>
    </w:p>
    <w:p w14:paraId="0C299546" w14:textId="64916E15" w:rsidR="00C51CA8" w:rsidRPr="006A2AF9" w:rsidRDefault="006A2AF9" w:rsidP="00C51CA8">
      <w:pPr>
        <w:rPr>
          <w:rFonts w:ascii="Aptos Display" w:hAnsi="Aptos Display"/>
          <w:sz w:val="24"/>
          <w:szCs w:val="24"/>
          <w:lang w:val="en-GB"/>
        </w:rPr>
      </w:pPr>
      <w:r>
        <w:rPr>
          <w:rFonts w:ascii="Aptos Display" w:hAnsi="Aptos Display"/>
          <w:b/>
          <w:bCs/>
          <w:i/>
          <w:iCs/>
          <w:sz w:val="26"/>
          <w:szCs w:val="26"/>
          <w:lang w:val="en-GB"/>
        </w:rPr>
        <w:t>Young performers</w:t>
      </w:r>
      <w:r w:rsidR="00C51CA8" w:rsidRPr="006A2AF9">
        <w:rPr>
          <w:rFonts w:ascii="Aptos Display" w:hAnsi="Aptos Display"/>
          <w:b/>
          <w:bCs/>
          <w:i/>
          <w:iCs/>
          <w:sz w:val="26"/>
          <w:szCs w:val="26"/>
          <w:lang w:val="en-GB"/>
        </w:rPr>
        <w:t xml:space="preserve"> </w:t>
      </w:r>
      <w:r>
        <w:rPr>
          <w:rFonts w:ascii="Aptos Display" w:hAnsi="Aptos Display"/>
          <w:b/>
          <w:bCs/>
          <w:sz w:val="26"/>
          <w:szCs w:val="26"/>
          <w:lang w:val="en-GB"/>
        </w:rPr>
        <w:t>and family con</w:t>
      </w:r>
      <w:r w:rsidR="00166D5D">
        <w:rPr>
          <w:rFonts w:ascii="Aptos Display" w:hAnsi="Aptos Display"/>
          <w:b/>
          <w:bCs/>
          <w:sz w:val="26"/>
          <w:szCs w:val="26"/>
          <w:lang w:val="en-GB"/>
        </w:rPr>
        <w:t>certs</w:t>
      </w:r>
    </w:p>
    <w:p w14:paraId="39ECFF50" w14:textId="19373E6E" w:rsidR="005F0A82" w:rsidRPr="00DE6979" w:rsidRDefault="00DE6979" w:rsidP="00B17815">
      <w:pPr>
        <w:jc w:val="both"/>
        <w:rPr>
          <w:rFonts w:ascii="Aptos Display" w:hAnsi="Aptos Display"/>
          <w:sz w:val="24"/>
          <w:szCs w:val="24"/>
          <w:lang w:val="en-GB"/>
        </w:rPr>
      </w:pPr>
      <w:r w:rsidRPr="00DE6979">
        <w:rPr>
          <w:rFonts w:ascii="Aptos Display" w:hAnsi="Aptos Display"/>
          <w:sz w:val="24"/>
          <w:szCs w:val="24"/>
          <w:lang w:val="en-GB"/>
        </w:rPr>
        <w:t xml:space="preserve">We continue our collaboration with the finest school orchestras from across Poland, who will perform in the festival tent on </w:t>
      </w:r>
      <w:proofErr w:type="spellStart"/>
      <w:r w:rsidRPr="00DE6979">
        <w:rPr>
          <w:rFonts w:ascii="Aptos Display" w:hAnsi="Aptos Display"/>
          <w:sz w:val="24"/>
          <w:szCs w:val="24"/>
          <w:lang w:val="en-GB"/>
        </w:rPr>
        <w:t>Teatralna</w:t>
      </w:r>
      <w:proofErr w:type="spellEnd"/>
      <w:r w:rsidRPr="00DE6979">
        <w:rPr>
          <w:rFonts w:ascii="Aptos Display" w:hAnsi="Aptos Display"/>
          <w:sz w:val="24"/>
          <w:szCs w:val="24"/>
          <w:lang w:val="en-GB"/>
        </w:rPr>
        <w:t xml:space="preserve"> Square and in the halls of the </w:t>
      </w:r>
      <w:proofErr w:type="spellStart"/>
      <w:r w:rsidRPr="00DE6979">
        <w:rPr>
          <w:rFonts w:ascii="Aptos Display" w:hAnsi="Aptos Display"/>
          <w:sz w:val="24"/>
          <w:szCs w:val="24"/>
          <w:lang w:val="en-GB"/>
        </w:rPr>
        <w:t>Teatr</w:t>
      </w:r>
      <w:proofErr w:type="spellEnd"/>
      <w:r w:rsidRPr="00DE6979">
        <w:rPr>
          <w:rFonts w:ascii="Aptos Display" w:hAnsi="Aptos Display"/>
          <w:sz w:val="24"/>
          <w:szCs w:val="24"/>
          <w:lang w:val="en-GB"/>
        </w:rPr>
        <w:t xml:space="preserve"> </w:t>
      </w:r>
      <w:proofErr w:type="spellStart"/>
      <w:r w:rsidRPr="00DE6979">
        <w:rPr>
          <w:rFonts w:ascii="Aptos Display" w:hAnsi="Aptos Display"/>
          <w:sz w:val="24"/>
          <w:szCs w:val="24"/>
          <w:lang w:val="en-GB"/>
        </w:rPr>
        <w:t>Wielki</w:t>
      </w:r>
      <w:proofErr w:type="spellEnd"/>
      <w:r w:rsidR="00161A73">
        <w:rPr>
          <w:rFonts w:ascii="Aptos Display" w:hAnsi="Aptos Display"/>
          <w:sz w:val="24"/>
          <w:szCs w:val="24"/>
          <w:lang w:val="en-GB"/>
        </w:rPr>
        <w:t xml:space="preserve"> – Polish Nationa</w:t>
      </w:r>
      <w:r w:rsidR="00BE65F5">
        <w:rPr>
          <w:rFonts w:ascii="Aptos Display" w:hAnsi="Aptos Display"/>
          <w:sz w:val="24"/>
          <w:szCs w:val="24"/>
          <w:lang w:val="en-GB"/>
        </w:rPr>
        <w:t>l Opera,</w:t>
      </w:r>
      <w:r w:rsidRPr="00DE6979">
        <w:rPr>
          <w:rFonts w:ascii="Aptos Display" w:hAnsi="Aptos Display"/>
          <w:sz w:val="24"/>
          <w:szCs w:val="24"/>
          <w:lang w:val="en-GB"/>
        </w:rPr>
        <w:t xml:space="preserve"> as part of the </w:t>
      </w:r>
      <w:r w:rsidRPr="00DE6979">
        <w:rPr>
          <w:rFonts w:ascii="Aptos Display" w:hAnsi="Aptos Display"/>
          <w:b/>
          <w:bCs/>
          <w:i/>
          <w:iCs/>
          <w:sz w:val="24"/>
          <w:szCs w:val="24"/>
          <w:lang w:val="en-GB"/>
        </w:rPr>
        <w:t>Young Performers</w:t>
      </w:r>
      <w:r w:rsidRPr="00DE6979">
        <w:rPr>
          <w:rFonts w:ascii="Aptos Display" w:hAnsi="Aptos Display"/>
          <w:sz w:val="24"/>
          <w:szCs w:val="24"/>
          <w:lang w:val="en-GB"/>
        </w:rPr>
        <w:t xml:space="preserve"> concert series. Young artists will appear from </w:t>
      </w:r>
      <w:r w:rsidRPr="00A22747">
        <w:rPr>
          <w:rFonts w:ascii="Aptos Display" w:hAnsi="Aptos Display"/>
          <w:b/>
          <w:bCs/>
          <w:sz w:val="24"/>
          <w:szCs w:val="24"/>
          <w:lang w:val="en-GB"/>
        </w:rPr>
        <w:t>Warsaw</w:t>
      </w:r>
      <w:r w:rsidRPr="00DE6979">
        <w:rPr>
          <w:rFonts w:ascii="Aptos Display" w:hAnsi="Aptos Display"/>
          <w:sz w:val="24"/>
          <w:szCs w:val="24"/>
          <w:lang w:val="en-GB"/>
        </w:rPr>
        <w:t xml:space="preserve"> (Karol Szymanowski State Music Schools Complex No. 4, and the Zenon </w:t>
      </w:r>
      <w:proofErr w:type="spellStart"/>
      <w:r w:rsidRPr="00DE6979">
        <w:rPr>
          <w:rFonts w:ascii="Aptos Display" w:hAnsi="Aptos Display"/>
          <w:sz w:val="24"/>
          <w:szCs w:val="24"/>
          <w:lang w:val="en-GB"/>
        </w:rPr>
        <w:t>Brzewski</w:t>
      </w:r>
      <w:proofErr w:type="spellEnd"/>
      <w:r w:rsidRPr="00DE6979">
        <w:rPr>
          <w:rFonts w:ascii="Aptos Display" w:hAnsi="Aptos Display"/>
          <w:sz w:val="24"/>
          <w:szCs w:val="24"/>
          <w:lang w:val="en-GB"/>
        </w:rPr>
        <w:t xml:space="preserve"> Secondary Music School</w:t>
      </w:r>
      <w:r w:rsidR="003A45CF">
        <w:rPr>
          <w:rFonts w:ascii="Aptos Display" w:hAnsi="Aptos Display"/>
          <w:sz w:val="24"/>
          <w:szCs w:val="24"/>
          <w:lang w:val="en-GB"/>
        </w:rPr>
        <w:t xml:space="preserve"> –</w:t>
      </w:r>
      <w:r w:rsidRPr="00DE6979">
        <w:rPr>
          <w:rFonts w:ascii="Aptos Display" w:hAnsi="Aptos Display"/>
          <w:sz w:val="24"/>
          <w:szCs w:val="24"/>
          <w:lang w:val="en-GB"/>
        </w:rPr>
        <w:t xml:space="preserve"> State Music Schools Complex No. 1), </w:t>
      </w:r>
      <w:proofErr w:type="spellStart"/>
      <w:r w:rsidRPr="00A22747">
        <w:rPr>
          <w:rFonts w:ascii="Aptos Display" w:hAnsi="Aptos Display"/>
          <w:b/>
          <w:bCs/>
          <w:sz w:val="24"/>
          <w:szCs w:val="24"/>
          <w:lang w:val="en-GB"/>
        </w:rPr>
        <w:t>Białystok</w:t>
      </w:r>
      <w:proofErr w:type="spellEnd"/>
      <w:r w:rsidRPr="00DE6979">
        <w:rPr>
          <w:rFonts w:ascii="Aptos Display" w:hAnsi="Aptos Display"/>
          <w:sz w:val="24"/>
          <w:szCs w:val="24"/>
          <w:lang w:val="en-GB"/>
        </w:rPr>
        <w:t xml:space="preserve"> (Ignacy Jan Paderewski Music Schools Complex), Katowice (Karol Szymanowski State Secondary General Music School), </w:t>
      </w:r>
      <w:proofErr w:type="spellStart"/>
      <w:r w:rsidRPr="00546B20">
        <w:rPr>
          <w:rFonts w:ascii="Aptos Display" w:hAnsi="Aptos Display"/>
          <w:b/>
          <w:bCs/>
          <w:sz w:val="24"/>
          <w:szCs w:val="24"/>
          <w:lang w:val="en-GB"/>
        </w:rPr>
        <w:t>Bielsko-Biała</w:t>
      </w:r>
      <w:proofErr w:type="spellEnd"/>
      <w:r w:rsidRPr="00DE6979">
        <w:rPr>
          <w:rFonts w:ascii="Aptos Display" w:hAnsi="Aptos Display"/>
          <w:sz w:val="24"/>
          <w:szCs w:val="24"/>
          <w:lang w:val="en-GB"/>
        </w:rPr>
        <w:t xml:space="preserve"> (Stanisław Moniuszko State Music Schools Complex), </w:t>
      </w:r>
      <w:proofErr w:type="spellStart"/>
      <w:r w:rsidRPr="00546B20">
        <w:rPr>
          <w:rFonts w:ascii="Aptos Display" w:hAnsi="Aptos Display"/>
          <w:b/>
          <w:bCs/>
          <w:sz w:val="24"/>
          <w:szCs w:val="24"/>
          <w:lang w:val="en-GB"/>
        </w:rPr>
        <w:t>Gdańsk</w:t>
      </w:r>
      <w:proofErr w:type="spellEnd"/>
      <w:r w:rsidRPr="00DE6979">
        <w:rPr>
          <w:rFonts w:ascii="Aptos Display" w:hAnsi="Aptos Display"/>
          <w:sz w:val="24"/>
          <w:szCs w:val="24"/>
          <w:lang w:val="en-GB"/>
        </w:rPr>
        <w:t xml:space="preserve"> (Feliks </w:t>
      </w:r>
      <w:proofErr w:type="spellStart"/>
      <w:r w:rsidRPr="00DE6979">
        <w:rPr>
          <w:rFonts w:ascii="Aptos Display" w:hAnsi="Aptos Display"/>
          <w:sz w:val="24"/>
          <w:szCs w:val="24"/>
          <w:lang w:val="en-GB"/>
        </w:rPr>
        <w:t>Nowowiejski</w:t>
      </w:r>
      <w:proofErr w:type="spellEnd"/>
      <w:r w:rsidRPr="00DE6979">
        <w:rPr>
          <w:rFonts w:ascii="Aptos Display" w:hAnsi="Aptos Display"/>
          <w:sz w:val="24"/>
          <w:szCs w:val="24"/>
          <w:lang w:val="en-GB"/>
        </w:rPr>
        <w:t xml:space="preserve"> General Music School I and II Level), </w:t>
      </w:r>
      <w:proofErr w:type="spellStart"/>
      <w:r w:rsidRPr="00546B20">
        <w:rPr>
          <w:rFonts w:ascii="Aptos Display" w:hAnsi="Aptos Display"/>
          <w:b/>
          <w:bCs/>
          <w:sz w:val="24"/>
          <w:szCs w:val="24"/>
          <w:lang w:val="en-GB"/>
        </w:rPr>
        <w:t>Wrocław</w:t>
      </w:r>
      <w:proofErr w:type="spellEnd"/>
      <w:r w:rsidRPr="00DE6979">
        <w:rPr>
          <w:rFonts w:ascii="Aptos Display" w:hAnsi="Aptos Display"/>
          <w:sz w:val="24"/>
          <w:szCs w:val="24"/>
          <w:lang w:val="en-GB"/>
        </w:rPr>
        <w:t xml:space="preserve"> (Karol Szymanowski Primary and Secondary Music School) and </w:t>
      </w:r>
      <w:r w:rsidRPr="00546B20">
        <w:rPr>
          <w:rFonts w:ascii="Aptos Display" w:hAnsi="Aptos Display"/>
          <w:b/>
          <w:bCs/>
          <w:sz w:val="24"/>
          <w:szCs w:val="24"/>
          <w:lang w:val="en-GB"/>
        </w:rPr>
        <w:t>Kraków</w:t>
      </w:r>
      <w:r w:rsidRPr="00DE6979">
        <w:rPr>
          <w:rFonts w:ascii="Aptos Display" w:hAnsi="Aptos Display"/>
          <w:sz w:val="24"/>
          <w:szCs w:val="24"/>
          <w:lang w:val="en-GB"/>
        </w:rPr>
        <w:t xml:space="preserve"> (Bronisław Rutkowski State Primary and </w:t>
      </w:r>
      <w:r w:rsidRPr="00DE6979">
        <w:rPr>
          <w:rFonts w:ascii="Aptos Display" w:hAnsi="Aptos Display"/>
          <w:sz w:val="24"/>
          <w:szCs w:val="24"/>
          <w:lang w:val="en-GB"/>
        </w:rPr>
        <w:lastRenderedPageBreak/>
        <w:t xml:space="preserve">Secondary Music School, and the Mieczysław </w:t>
      </w:r>
      <w:proofErr w:type="spellStart"/>
      <w:r w:rsidRPr="00DE6979">
        <w:rPr>
          <w:rFonts w:ascii="Aptos Display" w:hAnsi="Aptos Display"/>
          <w:sz w:val="24"/>
          <w:szCs w:val="24"/>
          <w:lang w:val="en-GB"/>
        </w:rPr>
        <w:t>Karłowicz</w:t>
      </w:r>
      <w:proofErr w:type="spellEnd"/>
      <w:r w:rsidRPr="00DE6979">
        <w:rPr>
          <w:rFonts w:ascii="Aptos Display" w:hAnsi="Aptos Display"/>
          <w:sz w:val="24"/>
          <w:szCs w:val="24"/>
          <w:lang w:val="en-GB"/>
        </w:rPr>
        <w:t xml:space="preserve"> State Music School Complex).</w:t>
      </w:r>
      <w:r>
        <w:rPr>
          <w:rFonts w:ascii="Aptos Display" w:hAnsi="Aptos Display"/>
          <w:sz w:val="24"/>
          <w:szCs w:val="24"/>
          <w:lang w:val="en-GB"/>
        </w:rPr>
        <w:t xml:space="preserve"> </w:t>
      </w:r>
      <w:r w:rsidRPr="00DE6979">
        <w:rPr>
          <w:rFonts w:ascii="Aptos Display" w:hAnsi="Aptos Display"/>
          <w:sz w:val="24"/>
          <w:szCs w:val="24"/>
          <w:lang w:val="en-GB"/>
        </w:rPr>
        <w:t xml:space="preserve">There will also be performances by pupils of the Roman </w:t>
      </w:r>
      <w:proofErr w:type="spellStart"/>
      <w:r w:rsidRPr="00DE6979">
        <w:rPr>
          <w:rFonts w:ascii="Aptos Display" w:hAnsi="Aptos Display"/>
          <w:sz w:val="24"/>
          <w:szCs w:val="24"/>
          <w:lang w:val="en-GB"/>
        </w:rPr>
        <w:t>Turczynowicz</w:t>
      </w:r>
      <w:proofErr w:type="spellEnd"/>
      <w:r w:rsidRPr="00DE6979">
        <w:rPr>
          <w:rFonts w:ascii="Aptos Display" w:hAnsi="Aptos Display"/>
          <w:sz w:val="24"/>
          <w:szCs w:val="24"/>
          <w:lang w:val="en-GB"/>
        </w:rPr>
        <w:t xml:space="preserve"> General Ballet School in Warsaw.</w:t>
      </w:r>
    </w:p>
    <w:p w14:paraId="0EDF93E6" w14:textId="1E284160" w:rsidR="00546B20" w:rsidRPr="00546B20" w:rsidRDefault="00546B20" w:rsidP="00D04E4A">
      <w:pPr>
        <w:pStyle w:val="paragraph"/>
        <w:spacing w:before="0" w:line="276" w:lineRule="auto"/>
        <w:jc w:val="both"/>
        <w:rPr>
          <w:rFonts w:ascii="Aptos Display" w:hAnsi="Aptos Display"/>
          <w:sz w:val="24"/>
          <w:lang w:val="en-GB"/>
        </w:rPr>
      </w:pPr>
      <w:r w:rsidRPr="00546B20">
        <w:rPr>
          <w:rFonts w:ascii="Aptos Display" w:hAnsi="Aptos Display"/>
          <w:sz w:val="24"/>
          <w:lang w:val="en-GB"/>
        </w:rPr>
        <w:t xml:space="preserve">This year’s edition of La Folle </w:t>
      </w:r>
      <w:proofErr w:type="spellStart"/>
      <w:r w:rsidRPr="00546B20">
        <w:rPr>
          <w:rFonts w:ascii="Aptos Display" w:hAnsi="Aptos Display"/>
          <w:sz w:val="24"/>
          <w:lang w:val="en-GB"/>
        </w:rPr>
        <w:t>Journée</w:t>
      </w:r>
      <w:proofErr w:type="spellEnd"/>
      <w:r w:rsidRPr="00546B20">
        <w:rPr>
          <w:rFonts w:ascii="Aptos Display" w:hAnsi="Aptos Display"/>
          <w:sz w:val="24"/>
          <w:lang w:val="en-GB"/>
        </w:rPr>
        <w:t xml:space="preserve"> de </w:t>
      </w:r>
      <w:proofErr w:type="spellStart"/>
      <w:r w:rsidRPr="00546B20">
        <w:rPr>
          <w:rFonts w:ascii="Aptos Display" w:hAnsi="Aptos Display"/>
          <w:sz w:val="24"/>
          <w:lang w:val="en-GB"/>
        </w:rPr>
        <w:t>Varsovie</w:t>
      </w:r>
      <w:proofErr w:type="spellEnd"/>
      <w:r w:rsidRPr="00546B20">
        <w:rPr>
          <w:rFonts w:ascii="Aptos Display" w:hAnsi="Aptos Display"/>
          <w:sz w:val="24"/>
          <w:lang w:val="en-GB"/>
        </w:rPr>
        <w:t xml:space="preserve"> will once again </w:t>
      </w:r>
      <w:r w:rsidR="00D472ED">
        <w:rPr>
          <w:rFonts w:ascii="Aptos Display" w:hAnsi="Aptos Display"/>
          <w:sz w:val="24"/>
          <w:lang w:val="en-GB"/>
        </w:rPr>
        <w:t>feature</w:t>
      </w:r>
      <w:r w:rsidRPr="00546B20">
        <w:rPr>
          <w:rFonts w:ascii="Aptos Display" w:hAnsi="Aptos Display"/>
          <w:sz w:val="24"/>
          <w:lang w:val="en-GB"/>
        </w:rPr>
        <w:t xml:space="preserve"> concerts especially for the youngest audiences. Children and their </w:t>
      </w:r>
      <w:proofErr w:type="spellStart"/>
      <w:r w:rsidRPr="00546B20">
        <w:rPr>
          <w:rFonts w:ascii="Aptos Display" w:hAnsi="Aptos Display"/>
          <w:sz w:val="24"/>
          <w:lang w:val="en-GB"/>
        </w:rPr>
        <w:t>carers</w:t>
      </w:r>
      <w:proofErr w:type="spellEnd"/>
      <w:r w:rsidRPr="00546B20">
        <w:rPr>
          <w:rFonts w:ascii="Aptos Display" w:hAnsi="Aptos Display"/>
          <w:sz w:val="24"/>
          <w:lang w:val="en-GB"/>
        </w:rPr>
        <w:t xml:space="preserve"> are invited to join </w:t>
      </w:r>
      <w:proofErr w:type="spellStart"/>
      <w:r w:rsidRPr="00546B20">
        <w:rPr>
          <w:rFonts w:ascii="Aptos Display" w:hAnsi="Aptos Display"/>
          <w:sz w:val="24"/>
          <w:lang w:val="en-GB"/>
        </w:rPr>
        <w:t>Bazylek</w:t>
      </w:r>
      <w:proofErr w:type="spellEnd"/>
      <w:r w:rsidRPr="00546B20">
        <w:rPr>
          <w:rFonts w:ascii="Aptos Display" w:hAnsi="Aptos Display"/>
          <w:sz w:val="24"/>
          <w:lang w:val="en-GB"/>
        </w:rPr>
        <w:t xml:space="preserve"> the Dragon on his extraordinary musical adventures with Sinfonia Varsovia (orchestral concert in the Moniuszko Hall</w:t>
      </w:r>
      <w:r w:rsidR="00D95C83">
        <w:rPr>
          <w:rFonts w:ascii="Aptos Display" w:hAnsi="Aptos Display"/>
          <w:sz w:val="24"/>
          <w:lang w:val="en-GB"/>
        </w:rPr>
        <w:t>,</w:t>
      </w:r>
      <w:r w:rsidRPr="00546B20">
        <w:rPr>
          <w:rFonts w:ascii="Aptos Display" w:hAnsi="Aptos Display"/>
          <w:sz w:val="24"/>
          <w:lang w:val="en-GB"/>
        </w:rPr>
        <w:t xml:space="preserve"> age group: 3–8, </w:t>
      </w:r>
      <w:r w:rsidRPr="00950F1F">
        <w:rPr>
          <w:rFonts w:ascii="Aptos Display" w:hAnsi="Aptos Display"/>
          <w:b/>
          <w:bCs/>
          <w:sz w:val="24"/>
          <w:lang w:val="en-GB"/>
        </w:rPr>
        <w:t>Sinfonia Varsovia</w:t>
      </w:r>
      <w:r w:rsidRPr="00546B20">
        <w:rPr>
          <w:rFonts w:ascii="Aptos Display" w:hAnsi="Aptos Display"/>
          <w:sz w:val="24"/>
          <w:lang w:val="en-GB"/>
        </w:rPr>
        <w:t xml:space="preserve">, conductor: </w:t>
      </w:r>
      <w:r w:rsidRPr="00950F1F">
        <w:rPr>
          <w:rFonts w:ascii="Aptos Display" w:hAnsi="Aptos Display"/>
          <w:b/>
          <w:bCs/>
          <w:sz w:val="24"/>
          <w:lang w:val="en-GB"/>
        </w:rPr>
        <w:t>Grzegorz Wierus</w:t>
      </w:r>
      <w:r w:rsidRPr="00546B20">
        <w:rPr>
          <w:rFonts w:ascii="Aptos Display" w:hAnsi="Aptos Display"/>
          <w:sz w:val="24"/>
          <w:lang w:val="en-GB"/>
        </w:rPr>
        <w:t xml:space="preserve">, host: </w:t>
      </w:r>
      <w:r w:rsidRPr="00950F1F">
        <w:rPr>
          <w:rFonts w:ascii="Aptos Display" w:hAnsi="Aptos Display"/>
          <w:b/>
          <w:bCs/>
          <w:sz w:val="24"/>
          <w:lang w:val="en-GB"/>
        </w:rPr>
        <w:t>Malina Sarnowska</w:t>
      </w:r>
      <w:r w:rsidRPr="00546B20">
        <w:rPr>
          <w:rFonts w:ascii="Aptos Display" w:hAnsi="Aptos Display"/>
          <w:sz w:val="24"/>
          <w:lang w:val="en-GB"/>
        </w:rPr>
        <w:t xml:space="preserve">). Cosmic </w:t>
      </w:r>
      <w:r w:rsidR="00CA434B">
        <w:rPr>
          <w:rFonts w:ascii="Aptos Display" w:hAnsi="Aptos Display"/>
          <w:sz w:val="24"/>
          <w:lang w:val="en-GB"/>
        </w:rPr>
        <w:t>c</w:t>
      </w:r>
      <w:r w:rsidRPr="00546B20">
        <w:rPr>
          <w:rFonts w:ascii="Aptos Display" w:hAnsi="Aptos Display"/>
          <w:sz w:val="24"/>
          <w:lang w:val="en-GB"/>
        </w:rPr>
        <w:t xml:space="preserve">at </w:t>
      </w:r>
      <w:proofErr w:type="spellStart"/>
      <w:r w:rsidRPr="00950F1F">
        <w:rPr>
          <w:rFonts w:ascii="Aptos Display" w:hAnsi="Aptos Display"/>
          <w:b/>
          <w:bCs/>
          <w:sz w:val="24"/>
          <w:lang w:val="en-GB"/>
        </w:rPr>
        <w:t>Panakota</w:t>
      </w:r>
      <w:proofErr w:type="spellEnd"/>
      <w:r w:rsidRPr="00546B20">
        <w:rPr>
          <w:rFonts w:ascii="Aptos Display" w:hAnsi="Aptos Display"/>
          <w:sz w:val="24"/>
          <w:lang w:val="en-GB"/>
        </w:rPr>
        <w:t xml:space="preserve"> (Beata </w:t>
      </w:r>
      <w:proofErr w:type="spellStart"/>
      <w:r w:rsidRPr="00546B20">
        <w:rPr>
          <w:rFonts w:ascii="Aptos Display" w:hAnsi="Aptos Display"/>
          <w:sz w:val="24"/>
          <w:lang w:val="en-GB"/>
        </w:rPr>
        <w:t>Jewiarz</w:t>
      </w:r>
      <w:proofErr w:type="spellEnd"/>
      <w:r w:rsidRPr="00546B20">
        <w:rPr>
          <w:rFonts w:ascii="Aptos Display" w:hAnsi="Aptos Display"/>
          <w:sz w:val="24"/>
          <w:lang w:val="en-GB"/>
        </w:rPr>
        <w:t xml:space="preserve">) will whisk listeners away to the planet Ravel to the music of – indeed – Maurice Ravel (orchestral concert in the Moniuszko Hall, age group: 5–10, </w:t>
      </w:r>
      <w:r w:rsidRPr="00EA5D29">
        <w:rPr>
          <w:rFonts w:ascii="Aptos Display" w:hAnsi="Aptos Display"/>
          <w:b/>
          <w:bCs/>
          <w:sz w:val="24"/>
          <w:lang w:val="en-GB"/>
        </w:rPr>
        <w:t>Sinfonia Varsovia</w:t>
      </w:r>
      <w:r w:rsidRPr="00546B20">
        <w:rPr>
          <w:rFonts w:ascii="Aptos Display" w:hAnsi="Aptos Display"/>
          <w:sz w:val="24"/>
          <w:lang w:val="en-GB"/>
        </w:rPr>
        <w:t xml:space="preserve">, conductor: </w:t>
      </w:r>
      <w:r w:rsidRPr="00EA5D29">
        <w:rPr>
          <w:rFonts w:ascii="Aptos Display" w:hAnsi="Aptos Display"/>
          <w:b/>
          <w:bCs/>
          <w:sz w:val="24"/>
          <w:lang w:val="en-GB"/>
        </w:rPr>
        <w:t>Wojtek Rodek</w:t>
      </w:r>
      <w:r w:rsidRPr="00546B20">
        <w:rPr>
          <w:rFonts w:ascii="Aptos Display" w:hAnsi="Aptos Display"/>
          <w:sz w:val="24"/>
          <w:lang w:val="en-GB"/>
        </w:rPr>
        <w:t xml:space="preserve">, set design, script and direction: </w:t>
      </w:r>
      <w:r w:rsidRPr="00EA5D29">
        <w:rPr>
          <w:rFonts w:ascii="Aptos Display" w:hAnsi="Aptos Display"/>
          <w:b/>
          <w:bCs/>
          <w:sz w:val="24"/>
          <w:lang w:val="en-GB"/>
        </w:rPr>
        <w:t>Viola Łabanow</w:t>
      </w:r>
      <w:r w:rsidRPr="00546B20">
        <w:rPr>
          <w:rFonts w:ascii="Aptos Display" w:hAnsi="Aptos Display"/>
          <w:sz w:val="24"/>
          <w:lang w:val="en-GB"/>
        </w:rPr>
        <w:t xml:space="preserve">, choreography and dance: </w:t>
      </w:r>
      <w:r w:rsidRPr="00EA5D29">
        <w:rPr>
          <w:rFonts w:ascii="Aptos Display" w:hAnsi="Aptos Display"/>
          <w:b/>
          <w:bCs/>
          <w:sz w:val="24"/>
          <w:lang w:val="en-GB"/>
        </w:rPr>
        <w:t>Joanna Lichorowicz</w:t>
      </w:r>
      <w:r w:rsidRPr="00546B20">
        <w:rPr>
          <w:rFonts w:ascii="Aptos Display" w:hAnsi="Aptos Display"/>
          <w:sz w:val="24"/>
          <w:lang w:val="en-GB"/>
        </w:rPr>
        <w:t xml:space="preserve">, </w:t>
      </w:r>
      <w:r w:rsidRPr="00EA5D29">
        <w:rPr>
          <w:rFonts w:ascii="Aptos Display" w:hAnsi="Aptos Display"/>
          <w:b/>
          <w:bCs/>
          <w:sz w:val="24"/>
          <w:lang w:val="en-GB"/>
        </w:rPr>
        <w:t xml:space="preserve">Sławomir </w:t>
      </w:r>
      <w:proofErr w:type="spellStart"/>
      <w:r w:rsidRPr="00EA5D29">
        <w:rPr>
          <w:rFonts w:ascii="Aptos Display" w:hAnsi="Aptos Display"/>
          <w:b/>
          <w:bCs/>
          <w:sz w:val="24"/>
          <w:lang w:val="en-GB"/>
        </w:rPr>
        <w:t>Greś</w:t>
      </w:r>
      <w:proofErr w:type="spellEnd"/>
      <w:r w:rsidRPr="00546B20">
        <w:rPr>
          <w:rFonts w:ascii="Aptos Display" w:hAnsi="Aptos Display"/>
          <w:sz w:val="24"/>
          <w:lang w:val="en-GB"/>
        </w:rPr>
        <w:t>). For the</w:t>
      </w:r>
      <w:r w:rsidR="004A6E0A">
        <w:rPr>
          <w:rFonts w:ascii="Aptos Display" w:hAnsi="Aptos Display"/>
          <w:sz w:val="24"/>
          <w:lang w:val="en-GB"/>
        </w:rPr>
        <w:t xml:space="preserve"> very</w:t>
      </w:r>
      <w:r w:rsidRPr="00546B20">
        <w:rPr>
          <w:rFonts w:ascii="Aptos Display" w:hAnsi="Aptos Display"/>
          <w:sz w:val="24"/>
          <w:lang w:val="en-GB"/>
        </w:rPr>
        <w:t xml:space="preserve"> youngest groups (ages 0–2 and 2–5), we have prepared chamber concerts from the </w:t>
      </w:r>
      <w:proofErr w:type="spellStart"/>
      <w:r w:rsidRPr="00546B20">
        <w:rPr>
          <w:rFonts w:ascii="Aptos Display" w:hAnsi="Aptos Display"/>
          <w:i/>
          <w:iCs/>
          <w:sz w:val="24"/>
          <w:lang w:val="en-GB"/>
        </w:rPr>
        <w:t>Smykofonie</w:t>
      </w:r>
      <w:proofErr w:type="spellEnd"/>
      <w:r w:rsidRPr="00546B20">
        <w:rPr>
          <w:rFonts w:ascii="Aptos Display" w:hAnsi="Aptos Display"/>
          <w:sz w:val="24"/>
          <w:lang w:val="en-GB"/>
        </w:rPr>
        <w:t xml:space="preserve"> </w:t>
      </w:r>
      <w:r w:rsidR="00EA5D29">
        <w:rPr>
          <w:rFonts w:ascii="Aptos Display" w:hAnsi="Aptos Display"/>
          <w:sz w:val="24"/>
          <w:lang w:val="en-GB"/>
        </w:rPr>
        <w:t>series</w:t>
      </w:r>
      <w:r w:rsidRPr="00546B20">
        <w:rPr>
          <w:rFonts w:ascii="Aptos Display" w:hAnsi="Aptos Display"/>
          <w:sz w:val="24"/>
          <w:lang w:val="en-GB"/>
        </w:rPr>
        <w:t xml:space="preserve"> – musical stories about royal Kraków and the Warsaw</w:t>
      </w:r>
      <w:r w:rsidR="004A6E0A">
        <w:rPr>
          <w:rFonts w:ascii="Aptos Display" w:hAnsi="Aptos Display"/>
          <w:sz w:val="24"/>
          <w:lang w:val="en-GB"/>
        </w:rPr>
        <w:t xml:space="preserve"> mermaid</w:t>
      </w:r>
      <w:r w:rsidRPr="00546B20">
        <w:rPr>
          <w:rFonts w:ascii="Aptos Display" w:hAnsi="Aptos Display"/>
          <w:sz w:val="24"/>
          <w:lang w:val="en-GB"/>
        </w:rPr>
        <w:t>.</w:t>
      </w:r>
    </w:p>
    <w:p w14:paraId="6791525E" w14:textId="77777777" w:rsidR="00B85BEA" w:rsidRPr="00546B20" w:rsidRDefault="00B85BEA" w:rsidP="00B85BEA">
      <w:pPr>
        <w:pStyle w:val="paragraph"/>
        <w:spacing w:before="0"/>
        <w:jc w:val="both"/>
        <w:rPr>
          <w:rFonts w:ascii="Aptos Display" w:hAnsi="Aptos Display"/>
          <w:sz w:val="24"/>
          <w:lang w:val="en-GB"/>
        </w:rPr>
      </w:pPr>
    </w:p>
    <w:p w14:paraId="5D580851" w14:textId="77777777" w:rsidR="000418DE" w:rsidRPr="001923A3" w:rsidRDefault="000418DE" w:rsidP="000418DE">
      <w:pPr>
        <w:spacing w:after="120" w:line="240" w:lineRule="auto"/>
        <w:jc w:val="center"/>
        <w:rPr>
          <w:rFonts w:ascii="Aptos Display" w:hAnsi="Aptos Display" w:cs="Calibri"/>
          <w:sz w:val="24"/>
          <w:szCs w:val="24"/>
          <w:lang w:val="en-GB"/>
        </w:rPr>
      </w:pPr>
      <w:r w:rsidRPr="001923A3">
        <w:rPr>
          <w:rFonts w:ascii="Aptos Display" w:hAnsi="Aptos Display" w:cs="Calibri"/>
          <w:sz w:val="24"/>
          <w:szCs w:val="24"/>
          <w:lang w:val="en-GB"/>
        </w:rPr>
        <w:t>***</w:t>
      </w:r>
    </w:p>
    <w:p w14:paraId="68DBF214" w14:textId="199180C4" w:rsidR="000418DE" w:rsidRPr="00B76900" w:rsidRDefault="00B76900" w:rsidP="009A2822">
      <w:pPr>
        <w:spacing w:after="120"/>
        <w:jc w:val="both"/>
        <w:rPr>
          <w:rFonts w:ascii="Aptos Display" w:hAnsi="Aptos Display" w:cstheme="minorHAnsi"/>
          <w:sz w:val="24"/>
          <w:szCs w:val="24"/>
          <w:lang w:val="en-GB"/>
        </w:rPr>
      </w:pPr>
      <w:r w:rsidRPr="00B76900">
        <w:rPr>
          <w:rFonts w:ascii="Aptos Display" w:hAnsi="Aptos Display" w:cs="Calibri"/>
          <w:sz w:val="24"/>
          <w:szCs w:val="24"/>
          <w:lang w:val="en-GB"/>
        </w:rPr>
        <w:t xml:space="preserve">Ticket sales will begin on </w:t>
      </w:r>
      <w:r w:rsidRPr="00B76900">
        <w:rPr>
          <w:rFonts w:ascii="Aptos Display" w:hAnsi="Aptos Display" w:cs="Calibri"/>
          <w:b/>
          <w:bCs/>
          <w:sz w:val="24"/>
          <w:szCs w:val="24"/>
          <w:lang w:val="en-GB"/>
        </w:rPr>
        <w:t>1 September 2025 (Monday) at 10:00 am</w:t>
      </w:r>
      <w:r w:rsidRPr="00B76900">
        <w:rPr>
          <w:rFonts w:ascii="Aptos Display" w:hAnsi="Aptos Display" w:cs="Calibri"/>
          <w:sz w:val="24"/>
          <w:szCs w:val="24"/>
          <w:lang w:val="en-GB"/>
        </w:rPr>
        <w:t xml:space="preserve">. </w:t>
      </w:r>
      <w:r w:rsidR="00822A2F" w:rsidRPr="00822A2F">
        <w:rPr>
          <w:rFonts w:ascii="Aptos Display" w:hAnsi="Aptos Display" w:cs="Calibri"/>
          <w:sz w:val="24"/>
          <w:szCs w:val="24"/>
          <w:lang w:val="en-GB"/>
        </w:rPr>
        <w:t xml:space="preserve">Concerts taking place in the Festival Tent on </w:t>
      </w:r>
      <w:proofErr w:type="spellStart"/>
      <w:r w:rsidR="00822A2F" w:rsidRPr="00822A2F">
        <w:rPr>
          <w:rFonts w:ascii="Aptos Display" w:hAnsi="Aptos Display" w:cs="Calibri"/>
          <w:sz w:val="24"/>
          <w:szCs w:val="24"/>
          <w:lang w:val="en-GB"/>
        </w:rPr>
        <w:t>Teatralna</w:t>
      </w:r>
      <w:proofErr w:type="spellEnd"/>
      <w:r w:rsidR="00822A2F" w:rsidRPr="00822A2F">
        <w:rPr>
          <w:rFonts w:ascii="Aptos Display" w:hAnsi="Aptos Display" w:cs="Calibri"/>
          <w:sz w:val="24"/>
          <w:szCs w:val="24"/>
          <w:lang w:val="en-GB"/>
        </w:rPr>
        <w:t xml:space="preserve"> Square and in the Church of the Art</w:t>
      </w:r>
      <w:r w:rsidR="0008637B">
        <w:rPr>
          <w:rFonts w:ascii="Aptos Display" w:hAnsi="Aptos Display" w:cs="Calibri"/>
          <w:sz w:val="24"/>
          <w:szCs w:val="24"/>
          <w:lang w:val="en-GB"/>
        </w:rPr>
        <w:t>s</w:t>
      </w:r>
      <w:r w:rsidR="00822A2F" w:rsidRPr="00822A2F">
        <w:rPr>
          <w:rFonts w:ascii="Aptos Display" w:hAnsi="Aptos Display" w:cs="Calibri"/>
          <w:sz w:val="24"/>
          <w:szCs w:val="24"/>
          <w:lang w:val="en-GB"/>
        </w:rPr>
        <w:t xml:space="preserve"> Community </w:t>
      </w:r>
      <w:r w:rsidR="004E12EF">
        <w:rPr>
          <w:rFonts w:ascii="Aptos Display" w:hAnsi="Aptos Display" w:cs="Calibri"/>
          <w:sz w:val="24"/>
          <w:szCs w:val="24"/>
          <w:lang w:val="en-GB"/>
        </w:rPr>
        <w:t xml:space="preserve">all </w:t>
      </w:r>
      <w:r w:rsidR="00822A2F" w:rsidRPr="00822A2F">
        <w:rPr>
          <w:rFonts w:ascii="Aptos Display" w:hAnsi="Aptos Display" w:cs="Calibri"/>
          <w:sz w:val="24"/>
          <w:szCs w:val="24"/>
          <w:lang w:val="en-GB"/>
        </w:rPr>
        <w:t xml:space="preserve">are free of charge. The full programme </w:t>
      </w:r>
      <w:r w:rsidR="00636EDE">
        <w:rPr>
          <w:rFonts w:ascii="Aptos Display" w:hAnsi="Aptos Display" w:cs="Calibri"/>
          <w:sz w:val="24"/>
          <w:szCs w:val="24"/>
          <w:lang w:val="en-GB"/>
        </w:rPr>
        <w:t>is already available</w:t>
      </w:r>
      <w:r w:rsidR="00822A2F" w:rsidRPr="00822A2F">
        <w:rPr>
          <w:rFonts w:ascii="Aptos Display" w:hAnsi="Aptos Display" w:cs="Calibri"/>
          <w:sz w:val="24"/>
          <w:szCs w:val="24"/>
          <w:lang w:val="en-GB"/>
        </w:rPr>
        <w:t xml:space="preserve"> at</w:t>
      </w:r>
      <w:r w:rsidR="003A4FBB">
        <w:rPr>
          <w:rFonts w:ascii="Aptos Display" w:hAnsi="Aptos Display" w:cs="Calibri"/>
          <w:sz w:val="24"/>
          <w:szCs w:val="24"/>
          <w:lang w:val="en-GB"/>
        </w:rPr>
        <w:t xml:space="preserve"> </w:t>
      </w:r>
      <w:hyperlink r:id="rId9" w:history="1">
        <w:r w:rsidR="00947B6F" w:rsidRPr="00B76900">
          <w:rPr>
            <w:rStyle w:val="Hipercze"/>
            <w:rFonts w:ascii="Aptos Display" w:hAnsi="Aptos Display"/>
            <w:sz w:val="24"/>
            <w:szCs w:val="24"/>
            <w:lang w:val="en-GB"/>
          </w:rPr>
          <w:t>szalonednimuzyki.pl</w:t>
        </w:r>
      </w:hyperlink>
      <w:r w:rsidR="00947B6F" w:rsidRPr="00B76900">
        <w:rPr>
          <w:rFonts w:ascii="Aptos Display" w:hAnsi="Aptos Display"/>
          <w:sz w:val="24"/>
          <w:szCs w:val="24"/>
          <w:lang w:val="en-GB"/>
        </w:rPr>
        <w:t xml:space="preserve">. </w:t>
      </w:r>
    </w:p>
    <w:p w14:paraId="6320AAF5" w14:textId="77777777" w:rsidR="002A7DEF" w:rsidRPr="005F2905" w:rsidRDefault="002A7DEF" w:rsidP="002A7DEF">
      <w:pPr>
        <w:jc w:val="center"/>
        <w:rPr>
          <w:rFonts w:ascii="Aptos Display" w:hAnsi="Aptos Display" w:cs="Calibri"/>
          <w:sz w:val="24"/>
          <w:szCs w:val="24"/>
          <w:lang w:val="en-GB"/>
        </w:rPr>
      </w:pPr>
      <w:r w:rsidRPr="005F2905">
        <w:rPr>
          <w:rFonts w:ascii="Aptos Display" w:hAnsi="Aptos Display" w:cs="Calibri"/>
          <w:sz w:val="24"/>
          <w:szCs w:val="24"/>
          <w:lang w:val="en-GB"/>
        </w:rPr>
        <w:t>***</w:t>
      </w:r>
    </w:p>
    <w:p w14:paraId="45CEBDE2" w14:textId="6F2F44AE" w:rsidR="00FC76E8" w:rsidRPr="005F2905" w:rsidRDefault="00FC76E8" w:rsidP="00FC76E8">
      <w:pPr>
        <w:pStyle w:val="paragraph"/>
        <w:spacing w:before="0" w:line="276" w:lineRule="auto"/>
        <w:rPr>
          <w:rStyle w:val="normaltextrun"/>
          <w:rFonts w:ascii="Aptos Display" w:eastAsiaTheme="majorEastAsia" w:hAnsi="Aptos Display" w:cs="Calibri"/>
          <w:sz w:val="24"/>
          <w:lang w:val="en-GB"/>
        </w:rPr>
      </w:pPr>
      <w:r w:rsidRPr="005F2905">
        <w:rPr>
          <w:rStyle w:val="normaltextrun"/>
          <w:rFonts w:ascii="Aptos Display" w:eastAsiaTheme="majorEastAsia" w:hAnsi="Aptos Display" w:cs="Calibri"/>
          <w:sz w:val="24"/>
          <w:lang w:val="en-GB"/>
        </w:rPr>
        <w:t xml:space="preserve">Artistic Director of La Folle </w:t>
      </w:r>
      <w:proofErr w:type="spellStart"/>
      <w:r w:rsidRPr="005F2905">
        <w:rPr>
          <w:rStyle w:val="normaltextrun"/>
          <w:rFonts w:ascii="Aptos Display" w:eastAsiaTheme="majorEastAsia" w:hAnsi="Aptos Display" w:cs="Calibri"/>
          <w:sz w:val="24"/>
          <w:lang w:val="en-GB"/>
        </w:rPr>
        <w:t>Journée</w:t>
      </w:r>
      <w:proofErr w:type="spellEnd"/>
      <w:r w:rsidRPr="005F2905">
        <w:rPr>
          <w:rStyle w:val="normaltextrun"/>
          <w:rFonts w:ascii="Aptos Display" w:eastAsiaTheme="majorEastAsia" w:hAnsi="Aptos Display" w:cs="Calibri"/>
          <w:sz w:val="24"/>
          <w:lang w:val="en-GB"/>
        </w:rPr>
        <w:t xml:space="preserve"> festival: Ren</w:t>
      </w:r>
      <w:r w:rsidR="0043406A" w:rsidRPr="005F2905">
        <w:rPr>
          <w:rStyle w:val="normaltextrun"/>
          <w:rFonts w:ascii="Aptos Display" w:eastAsiaTheme="majorEastAsia" w:hAnsi="Aptos Display" w:cs="Calibri"/>
          <w:sz w:val="24"/>
          <w:lang w:val="en-GB"/>
        </w:rPr>
        <w:t>é</w:t>
      </w:r>
      <w:r w:rsidRPr="005F2905">
        <w:rPr>
          <w:rStyle w:val="normaltextrun"/>
          <w:rFonts w:ascii="Aptos Display" w:eastAsiaTheme="majorEastAsia" w:hAnsi="Aptos Display" w:cs="Calibri"/>
          <w:sz w:val="24"/>
          <w:lang w:val="en-GB"/>
        </w:rPr>
        <w:t xml:space="preserve"> Martin</w:t>
      </w:r>
    </w:p>
    <w:p w14:paraId="275764D7" w14:textId="5B6AB56B" w:rsidR="00FC76E8" w:rsidRPr="0043406A" w:rsidRDefault="0043406A" w:rsidP="00FC76E8">
      <w:pPr>
        <w:pStyle w:val="paragraph"/>
        <w:spacing w:before="0" w:line="276" w:lineRule="auto"/>
        <w:rPr>
          <w:rFonts w:ascii="Aptos Display" w:hAnsi="Aptos Display" w:cs="Segoe UI"/>
          <w:sz w:val="24"/>
          <w:lang w:val="en-GB"/>
        </w:rPr>
      </w:pPr>
      <w:r>
        <w:rPr>
          <w:rStyle w:val="normaltextrun"/>
          <w:rFonts w:ascii="Aptos Display" w:eastAsiaTheme="majorEastAsia" w:hAnsi="Aptos Display" w:cs="Calibri"/>
          <w:sz w:val="24"/>
          <w:lang w:val="en-GB"/>
        </w:rPr>
        <w:t>Honorary Patronage</w:t>
      </w:r>
      <w:r w:rsidR="00FC76E8" w:rsidRPr="0043406A">
        <w:rPr>
          <w:rStyle w:val="normaltextrun"/>
          <w:rFonts w:ascii="Aptos Display" w:eastAsiaTheme="majorEastAsia" w:hAnsi="Aptos Display" w:cs="Calibri"/>
          <w:sz w:val="24"/>
          <w:lang w:val="en-GB"/>
        </w:rPr>
        <w:t xml:space="preserve">: </w:t>
      </w:r>
      <w:r w:rsidRPr="0043406A">
        <w:rPr>
          <w:rStyle w:val="normaltextrun"/>
          <w:rFonts w:ascii="Aptos Display" w:eastAsiaTheme="majorEastAsia" w:hAnsi="Aptos Display" w:cs="Calibri"/>
          <w:sz w:val="24"/>
          <w:lang w:val="en-GB"/>
        </w:rPr>
        <w:t>E</w:t>
      </w:r>
      <w:r>
        <w:rPr>
          <w:rStyle w:val="normaltextrun"/>
          <w:rFonts w:ascii="Aptos Display" w:eastAsiaTheme="majorEastAsia" w:hAnsi="Aptos Display" w:cs="Calibri"/>
          <w:sz w:val="24"/>
          <w:lang w:val="en-GB"/>
        </w:rPr>
        <w:t>mbassy of France</w:t>
      </w:r>
    </w:p>
    <w:p w14:paraId="68637A58" w14:textId="4B59615A" w:rsidR="000079FC" w:rsidRDefault="00FC76E8" w:rsidP="000079FC">
      <w:pPr>
        <w:pStyle w:val="paragraph"/>
        <w:spacing w:before="0" w:line="276" w:lineRule="auto"/>
        <w:rPr>
          <w:rFonts w:ascii="Aptos Display" w:hAnsi="Aptos Display"/>
          <w:sz w:val="24"/>
          <w:lang w:val="en-GB"/>
        </w:rPr>
      </w:pPr>
      <w:r w:rsidRPr="000079FC">
        <w:rPr>
          <w:rFonts w:ascii="Aptos Display" w:hAnsi="Aptos Display"/>
          <w:sz w:val="24"/>
          <w:lang w:val="en-GB"/>
        </w:rPr>
        <w:t>Organi</w:t>
      </w:r>
      <w:r w:rsidR="0043406A" w:rsidRPr="000079FC">
        <w:rPr>
          <w:rFonts w:ascii="Aptos Display" w:hAnsi="Aptos Display"/>
          <w:sz w:val="24"/>
          <w:lang w:val="en-GB"/>
        </w:rPr>
        <w:t>sers</w:t>
      </w:r>
      <w:r w:rsidRPr="000079FC">
        <w:rPr>
          <w:rFonts w:ascii="Aptos Display" w:hAnsi="Aptos Display"/>
          <w:sz w:val="24"/>
          <w:lang w:val="en-GB"/>
        </w:rPr>
        <w:t xml:space="preserve">: </w:t>
      </w:r>
      <w:r w:rsidR="000079FC">
        <w:rPr>
          <w:rFonts w:ascii="Aptos Display" w:hAnsi="Aptos Display"/>
          <w:sz w:val="24"/>
          <w:lang w:val="en-GB"/>
        </w:rPr>
        <w:t>S</w:t>
      </w:r>
      <w:r w:rsidR="000079FC" w:rsidRPr="000079FC">
        <w:rPr>
          <w:rFonts w:ascii="Aptos Display" w:hAnsi="Aptos Display"/>
          <w:sz w:val="24"/>
          <w:lang w:val="en-GB"/>
        </w:rPr>
        <w:t>infonia Varsovia and the City of Warsaw (a cultural institution of the capital city of Warsaw)</w:t>
      </w:r>
    </w:p>
    <w:p w14:paraId="0A5ACB64" w14:textId="6FF89EAE" w:rsidR="00F402D8" w:rsidRDefault="00C50150" w:rsidP="00F402D8">
      <w:pPr>
        <w:pStyle w:val="paragraph"/>
        <w:spacing w:before="0" w:line="276" w:lineRule="auto"/>
        <w:rPr>
          <w:rFonts w:ascii="Aptos Display" w:hAnsi="Aptos Display"/>
          <w:color w:val="000000" w:themeColor="text1"/>
          <w:sz w:val="24"/>
          <w:lang w:val="en-GB"/>
        </w:rPr>
      </w:pPr>
      <w:r w:rsidRPr="00C50150">
        <w:rPr>
          <w:rFonts w:ascii="Aptos Display" w:hAnsi="Aptos Display"/>
          <w:b/>
          <w:bCs/>
          <w:sz w:val="24"/>
          <w:lang w:val="en-GB"/>
        </w:rPr>
        <w:t>Co-organisers:</w:t>
      </w:r>
      <w:r w:rsidRPr="00C50150">
        <w:rPr>
          <w:rFonts w:ascii="Aptos Display" w:hAnsi="Aptos Display"/>
          <w:sz w:val="24"/>
          <w:lang w:val="en-GB"/>
        </w:rPr>
        <w:t xml:space="preserve"> </w:t>
      </w:r>
      <w:proofErr w:type="spellStart"/>
      <w:r w:rsidRPr="00C50150">
        <w:rPr>
          <w:rFonts w:ascii="Aptos Display" w:hAnsi="Aptos Display"/>
          <w:sz w:val="24"/>
          <w:lang w:val="en-GB"/>
        </w:rPr>
        <w:t>Teatr</w:t>
      </w:r>
      <w:proofErr w:type="spellEnd"/>
      <w:r w:rsidRPr="00C50150">
        <w:rPr>
          <w:rFonts w:ascii="Aptos Display" w:hAnsi="Aptos Display"/>
          <w:sz w:val="24"/>
          <w:lang w:val="en-GB"/>
        </w:rPr>
        <w:t xml:space="preserve"> </w:t>
      </w:r>
      <w:proofErr w:type="spellStart"/>
      <w:r w:rsidRPr="00C50150">
        <w:rPr>
          <w:rFonts w:ascii="Aptos Display" w:hAnsi="Aptos Display"/>
          <w:sz w:val="24"/>
          <w:lang w:val="en-GB"/>
        </w:rPr>
        <w:t>Wielki</w:t>
      </w:r>
      <w:proofErr w:type="spellEnd"/>
      <w:r w:rsidRPr="00C50150">
        <w:rPr>
          <w:rFonts w:ascii="Aptos Display" w:hAnsi="Aptos Display"/>
          <w:sz w:val="24"/>
          <w:lang w:val="en-GB"/>
        </w:rPr>
        <w:t xml:space="preserve"> – Polish National Opera, Centre for Artistic Education</w:t>
      </w:r>
      <w:r w:rsidR="00FC76E8" w:rsidRPr="00C50150">
        <w:rPr>
          <w:rFonts w:ascii="Aptos Display" w:hAnsi="Aptos Display"/>
          <w:sz w:val="24"/>
          <w:lang w:val="en-GB"/>
        </w:rPr>
        <w:t xml:space="preserve">, </w:t>
      </w:r>
      <w:proofErr w:type="spellStart"/>
      <w:r w:rsidR="00432667" w:rsidRPr="00C4742F">
        <w:rPr>
          <w:rFonts w:ascii="Aptos Display" w:hAnsi="Aptos Display"/>
          <w:sz w:val="24"/>
          <w:lang w:val="en-GB"/>
        </w:rPr>
        <w:t>Ogrody</w:t>
      </w:r>
      <w:proofErr w:type="spellEnd"/>
      <w:r w:rsidR="00432667" w:rsidRPr="00C4742F">
        <w:rPr>
          <w:rFonts w:ascii="Aptos Display" w:hAnsi="Aptos Display"/>
          <w:sz w:val="24"/>
          <w:lang w:val="en-GB"/>
        </w:rPr>
        <w:t xml:space="preserve"> </w:t>
      </w:r>
      <w:proofErr w:type="spellStart"/>
      <w:r w:rsidR="00432667" w:rsidRPr="00C4742F">
        <w:rPr>
          <w:rFonts w:ascii="Aptos Display" w:hAnsi="Aptos Display"/>
          <w:sz w:val="24"/>
          <w:lang w:val="en-GB"/>
        </w:rPr>
        <w:t>Muzyczne</w:t>
      </w:r>
      <w:proofErr w:type="spellEnd"/>
      <w:r w:rsidR="00432667" w:rsidRPr="00C4742F">
        <w:rPr>
          <w:rFonts w:ascii="Aptos Display" w:hAnsi="Aptos Display"/>
          <w:sz w:val="24"/>
          <w:lang w:val="en-GB"/>
        </w:rPr>
        <w:t xml:space="preserve"> Foundation</w:t>
      </w:r>
      <w:r w:rsidR="00FC76E8" w:rsidRPr="00C4742F">
        <w:rPr>
          <w:rFonts w:ascii="Aptos Display" w:hAnsi="Aptos Display"/>
          <w:sz w:val="24"/>
          <w:lang w:val="en-GB"/>
        </w:rPr>
        <w:t xml:space="preserve">, </w:t>
      </w:r>
      <w:r w:rsidR="00F402D8" w:rsidRPr="00F402D8">
        <w:rPr>
          <w:rFonts w:ascii="Aptos Display" w:hAnsi="Aptos Display"/>
          <w:color w:val="000000" w:themeColor="text1"/>
          <w:sz w:val="24"/>
          <w:lang w:val="en-GB"/>
        </w:rPr>
        <w:t xml:space="preserve">Ministry of Culture and National Heritage and the National Institute of Music and Dance (Music and Composers’ Commissions), CREA Folles </w:t>
      </w:r>
      <w:proofErr w:type="spellStart"/>
      <w:r w:rsidR="00F402D8" w:rsidRPr="00F402D8">
        <w:rPr>
          <w:rFonts w:ascii="Aptos Display" w:hAnsi="Aptos Display"/>
          <w:color w:val="000000" w:themeColor="text1"/>
          <w:sz w:val="24"/>
          <w:lang w:val="en-GB"/>
        </w:rPr>
        <w:t>Journées</w:t>
      </w:r>
      <w:proofErr w:type="spellEnd"/>
      <w:r w:rsidR="00F402D8" w:rsidRPr="00F402D8">
        <w:rPr>
          <w:rFonts w:ascii="Aptos Display" w:hAnsi="Aptos Display"/>
          <w:color w:val="000000" w:themeColor="text1"/>
          <w:sz w:val="24"/>
          <w:lang w:val="en-GB"/>
        </w:rPr>
        <w:t>, City of Warsaw</w:t>
      </w:r>
    </w:p>
    <w:p w14:paraId="3E054741" w14:textId="17B593DD" w:rsidR="00FC76E8" w:rsidRPr="00C4742F" w:rsidRDefault="00F402D8" w:rsidP="00C4742F">
      <w:pPr>
        <w:pStyle w:val="paragraph"/>
        <w:spacing w:before="0" w:line="276" w:lineRule="auto"/>
        <w:rPr>
          <w:rFonts w:ascii="Aptos Display" w:hAnsi="Aptos Display"/>
          <w:sz w:val="24"/>
          <w:lang w:val="en-GB"/>
        </w:rPr>
      </w:pPr>
      <w:r w:rsidRPr="00C4742F">
        <w:rPr>
          <w:rFonts w:ascii="Aptos Display" w:hAnsi="Aptos Display"/>
          <w:sz w:val="24"/>
          <w:lang w:val="en-GB"/>
        </w:rPr>
        <w:t xml:space="preserve">Main </w:t>
      </w:r>
      <w:r w:rsidR="00FC76E8" w:rsidRPr="00C4742F">
        <w:rPr>
          <w:rFonts w:ascii="Aptos Display" w:hAnsi="Aptos Display"/>
          <w:sz w:val="24"/>
          <w:lang w:val="en-GB"/>
        </w:rPr>
        <w:t>Sponsor: ORLEN</w:t>
      </w:r>
    </w:p>
    <w:p w14:paraId="6B8B57F6" w14:textId="2A356378" w:rsidR="00FC76E8" w:rsidRPr="002756F4" w:rsidRDefault="00F402D8" w:rsidP="00FC76E8">
      <w:pPr>
        <w:rPr>
          <w:rFonts w:ascii="Aptos Display" w:hAnsi="Aptos Display"/>
          <w:sz w:val="24"/>
          <w:szCs w:val="24"/>
          <w:lang w:val="en-GB"/>
        </w:rPr>
      </w:pPr>
      <w:r w:rsidRPr="002756F4">
        <w:rPr>
          <w:rFonts w:ascii="Aptos Display" w:hAnsi="Aptos Display"/>
          <w:sz w:val="24"/>
          <w:szCs w:val="24"/>
          <w:lang w:val="en-GB"/>
        </w:rPr>
        <w:t>M</w:t>
      </w:r>
      <w:r w:rsidR="00B471BD">
        <w:rPr>
          <w:rFonts w:ascii="Aptos Display" w:hAnsi="Aptos Display"/>
          <w:sz w:val="24"/>
          <w:szCs w:val="24"/>
          <w:lang w:val="en-GB"/>
        </w:rPr>
        <w:t>ain</w:t>
      </w:r>
      <w:r w:rsidRPr="002756F4">
        <w:rPr>
          <w:rFonts w:ascii="Aptos Display" w:hAnsi="Aptos Display"/>
          <w:sz w:val="24"/>
          <w:szCs w:val="24"/>
          <w:lang w:val="en-GB"/>
        </w:rPr>
        <w:t xml:space="preserve"> </w:t>
      </w:r>
      <w:r w:rsidR="00FC76E8" w:rsidRPr="002756F4">
        <w:rPr>
          <w:rFonts w:ascii="Aptos Display" w:hAnsi="Aptos Display"/>
          <w:sz w:val="24"/>
          <w:szCs w:val="24"/>
          <w:lang w:val="en-GB"/>
        </w:rPr>
        <w:t xml:space="preserve">Partner: </w:t>
      </w:r>
      <w:r w:rsidR="00F1720E" w:rsidRPr="002756F4">
        <w:rPr>
          <w:rFonts w:ascii="Aptos Display" w:hAnsi="Aptos Display"/>
          <w:sz w:val="24"/>
          <w:szCs w:val="24"/>
          <w:lang w:val="en-GB"/>
        </w:rPr>
        <w:t xml:space="preserve">Zygmunt </w:t>
      </w:r>
      <w:r w:rsidR="00FC76E8" w:rsidRPr="002756F4">
        <w:rPr>
          <w:rFonts w:ascii="Aptos Display" w:hAnsi="Aptos Display"/>
          <w:sz w:val="24"/>
          <w:szCs w:val="24"/>
          <w:lang w:val="en-GB"/>
        </w:rPr>
        <w:t>Zaleski</w:t>
      </w:r>
      <w:r w:rsidRPr="002756F4">
        <w:rPr>
          <w:rFonts w:ascii="Aptos Display" w:hAnsi="Aptos Display"/>
          <w:sz w:val="24"/>
          <w:szCs w:val="24"/>
          <w:lang w:val="en-GB"/>
        </w:rPr>
        <w:t xml:space="preserve"> </w:t>
      </w:r>
      <w:proofErr w:type="spellStart"/>
      <w:r w:rsidRPr="002756F4">
        <w:rPr>
          <w:rFonts w:ascii="Aptos Display" w:hAnsi="Aptos Display"/>
          <w:sz w:val="24"/>
          <w:szCs w:val="24"/>
          <w:lang w:val="en-GB"/>
        </w:rPr>
        <w:t>Stichting</w:t>
      </w:r>
      <w:proofErr w:type="spellEnd"/>
    </w:p>
    <w:p w14:paraId="50FA920B" w14:textId="5E6279E5" w:rsidR="002756F4" w:rsidRPr="00C4742F" w:rsidRDefault="00FC76E8" w:rsidP="002756F4">
      <w:pPr>
        <w:rPr>
          <w:rFonts w:ascii="Aptos Display" w:hAnsi="Aptos Display"/>
          <w:sz w:val="24"/>
          <w:szCs w:val="24"/>
          <w:lang w:val="en-GB"/>
        </w:rPr>
      </w:pPr>
      <w:r w:rsidRPr="008B7417">
        <w:rPr>
          <w:rFonts w:ascii="Aptos Display" w:hAnsi="Aptos Display"/>
          <w:sz w:val="24"/>
          <w:szCs w:val="24"/>
          <w:lang w:val="en-GB"/>
        </w:rPr>
        <w:t>Partner</w:t>
      </w:r>
      <w:r w:rsidR="00F402D8" w:rsidRPr="008B7417">
        <w:rPr>
          <w:rFonts w:ascii="Aptos Display" w:hAnsi="Aptos Display"/>
          <w:sz w:val="24"/>
          <w:szCs w:val="24"/>
          <w:lang w:val="en-GB"/>
        </w:rPr>
        <w:t>s</w:t>
      </w:r>
      <w:r w:rsidRPr="008B7417">
        <w:rPr>
          <w:rFonts w:ascii="Aptos Display" w:hAnsi="Aptos Display"/>
          <w:sz w:val="24"/>
          <w:szCs w:val="24"/>
          <w:lang w:val="en-GB"/>
        </w:rPr>
        <w:t xml:space="preserve">: </w:t>
      </w:r>
      <w:r w:rsidRPr="00C4742F">
        <w:rPr>
          <w:rFonts w:ascii="Aptos Display" w:hAnsi="Aptos Display"/>
          <w:sz w:val="24"/>
          <w:szCs w:val="24"/>
          <w:lang w:val="en-GB"/>
        </w:rPr>
        <w:t xml:space="preserve">Orange </w:t>
      </w:r>
      <w:r w:rsidR="00F402D8" w:rsidRPr="00C4742F">
        <w:rPr>
          <w:rFonts w:ascii="Aptos Display" w:hAnsi="Aptos Display"/>
          <w:sz w:val="24"/>
          <w:szCs w:val="24"/>
          <w:lang w:val="en-GB"/>
        </w:rPr>
        <w:t xml:space="preserve">and </w:t>
      </w:r>
      <w:r w:rsidR="00751AB1" w:rsidRPr="00C4742F">
        <w:rPr>
          <w:rFonts w:ascii="Aptos Display" w:hAnsi="Aptos Display"/>
          <w:sz w:val="24"/>
          <w:szCs w:val="24"/>
          <w:lang w:val="en-GB"/>
        </w:rPr>
        <w:t xml:space="preserve">the French </w:t>
      </w:r>
      <w:proofErr w:type="spellStart"/>
      <w:r w:rsidR="00751AB1" w:rsidRPr="00C4742F">
        <w:rPr>
          <w:rFonts w:ascii="Aptos Display" w:hAnsi="Aptos Display"/>
          <w:sz w:val="24"/>
          <w:szCs w:val="24"/>
          <w:lang w:val="en-GB"/>
        </w:rPr>
        <w:t>Insti</w:t>
      </w:r>
      <w:r w:rsidRPr="00C4742F">
        <w:rPr>
          <w:rFonts w:ascii="Aptos Display" w:hAnsi="Aptos Display"/>
          <w:sz w:val="24"/>
          <w:szCs w:val="24"/>
          <w:lang w:val="en-GB"/>
        </w:rPr>
        <w:t>tut</w:t>
      </w:r>
      <w:proofErr w:type="spellEnd"/>
      <w:r w:rsidRPr="00C4742F">
        <w:rPr>
          <w:rFonts w:ascii="Aptos Display" w:hAnsi="Aptos Display"/>
          <w:sz w:val="24"/>
          <w:szCs w:val="24"/>
          <w:lang w:val="en-GB"/>
        </w:rPr>
        <w:t xml:space="preserve">, </w:t>
      </w:r>
      <w:r w:rsidR="002756F4" w:rsidRPr="00C4742F">
        <w:rPr>
          <w:rFonts w:ascii="Aptos Display" w:hAnsi="Aptos Display"/>
          <w:sz w:val="24"/>
          <w:szCs w:val="24"/>
          <w:lang w:val="en-GB"/>
        </w:rPr>
        <w:t>Music Is For Everyone Foundation (</w:t>
      </w:r>
      <w:proofErr w:type="spellStart"/>
      <w:r w:rsidR="002756F4" w:rsidRPr="00C4742F">
        <w:rPr>
          <w:rFonts w:ascii="Aptos Display" w:hAnsi="Aptos Display"/>
          <w:i/>
          <w:iCs/>
          <w:sz w:val="24"/>
          <w:szCs w:val="24"/>
          <w:lang w:val="en-GB"/>
        </w:rPr>
        <w:t>Fundacja</w:t>
      </w:r>
      <w:proofErr w:type="spellEnd"/>
      <w:r w:rsidR="002756F4" w:rsidRPr="00C4742F">
        <w:rPr>
          <w:rFonts w:ascii="Aptos Display" w:hAnsi="Aptos Display"/>
          <w:i/>
          <w:iCs/>
          <w:sz w:val="24"/>
          <w:szCs w:val="24"/>
          <w:lang w:val="en-GB"/>
        </w:rPr>
        <w:t xml:space="preserve"> Muzyka jest </w:t>
      </w:r>
      <w:proofErr w:type="spellStart"/>
      <w:r w:rsidR="002756F4" w:rsidRPr="00C4742F">
        <w:rPr>
          <w:rFonts w:ascii="Aptos Display" w:hAnsi="Aptos Display"/>
          <w:i/>
          <w:iCs/>
          <w:sz w:val="24"/>
          <w:szCs w:val="24"/>
          <w:lang w:val="en-GB"/>
        </w:rPr>
        <w:t>dla</w:t>
      </w:r>
      <w:proofErr w:type="spellEnd"/>
      <w:r w:rsidR="002756F4" w:rsidRPr="00C4742F">
        <w:rPr>
          <w:rFonts w:ascii="Aptos Display" w:hAnsi="Aptos Display"/>
          <w:i/>
          <w:iCs/>
          <w:sz w:val="24"/>
          <w:szCs w:val="24"/>
          <w:lang w:val="en-GB"/>
        </w:rPr>
        <w:t xml:space="preserve"> </w:t>
      </w:r>
      <w:proofErr w:type="spellStart"/>
      <w:r w:rsidR="002756F4" w:rsidRPr="00C4742F">
        <w:rPr>
          <w:rFonts w:ascii="Aptos Display" w:hAnsi="Aptos Display"/>
          <w:i/>
          <w:iCs/>
          <w:sz w:val="24"/>
          <w:szCs w:val="24"/>
          <w:lang w:val="en-GB"/>
        </w:rPr>
        <w:t>Wszystkich</w:t>
      </w:r>
      <w:proofErr w:type="spellEnd"/>
      <w:r w:rsidR="002756F4" w:rsidRPr="00C4742F">
        <w:rPr>
          <w:rFonts w:ascii="Aptos Display" w:hAnsi="Aptos Display"/>
          <w:sz w:val="24"/>
          <w:szCs w:val="24"/>
          <w:lang w:val="en-GB"/>
        </w:rPr>
        <w:t>)</w:t>
      </w:r>
    </w:p>
    <w:p w14:paraId="17FE9569" w14:textId="58068868" w:rsidR="00FC76E8" w:rsidRPr="00B471BD" w:rsidRDefault="00FC76E8" w:rsidP="00FC76E8">
      <w:pPr>
        <w:rPr>
          <w:rFonts w:ascii="Aptos Display" w:hAnsi="Aptos Display"/>
          <w:sz w:val="24"/>
          <w:szCs w:val="24"/>
          <w:lang w:val="en-GB"/>
        </w:rPr>
      </w:pPr>
      <w:r w:rsidRPr="00B471BD">
        <w:rPr>
          <w:rFonts w:ascii="Aptos Display" w:hAnsi="Aptos Display"/>
          <w:sz w:val="24"/>
          <w:szCs w:val="24"/>
          <w:lang w:val="en-GB"/>
        </w:rPr>
        <w:t>W</w:t>
      </w:r>
      <w:r w:rsidR="00405B40" w:rsidRPr="00B471BD">
        <w:rPr>
          <w:rFonts w:ascii="Aptos Display" w:hAnsi="Aptos Display"/>
          <w:sz w:val="24"/>
          <w:szCs w:val="24"/>
          <w:lang w:val="en-GB"/>
        </w:rPr>
        <w:t xml:space="preserve">ith the </w:t>
      </w:r>
      <w:proofErr w:type="spellStart"/>
      <w:r w:rsidR="00405B40" w:rsidRPr="00B471BD">
        <w:rPr>
          <w:rFonts w:ascii="Aptos Display" w:hAnsi="Aptos Display"/>
          <w:sz w:val="24"/>
          <w:szCs w:val="24"/>
          <w:lang w:val="en-GB"/>
        </w:rPr>
        <w:t>suport</w:t>
      </w:r>
      <w:proofErr w:type="spellEnd"/>
      <w:r w:rsidR="00405B40" w:rsidRPr="00B471BD">
        <w:rPr>
          <w:rFonts w:ascii="Aptos Display" w:hAnsi="Aptos Display"/>
          <w:sz w:val="24"/>
          <w:szCs w:val="24"/>
          <w:lang w:val="en-GB"/>
        </w:rPr>
        <w:t xml:space="preserve"> of</w:t>
      </w:r>
      <w:r w:rsidRPr="00B471BD">
        <w:rPr>
          <w:rFonts w:ascii="Aptos Display" w:hAnsi="Aptos Display"/>
          <w:sz w:val="24"/>
          <w:szCs w:val="24"/>
          <w:lang w:val="en-GB"/>
        </w:rPr>
        <w:t>: Sinfonia Varsovia</w:t>
      </w:r>
      <w:r w:rsidR="00274B1F" w:rsidRPr="00B471BD">
        <w:rPr>
          <w:rFonts w:ascii="Aptos Display" w:hAnsi="Aptos Display"/>
          <w:sz w:val="24"/>
          <w:szCs w:val="24"/>
          <w:lang w:val="en-GB"/>
        </w:rPr>
        <w:t xml:space="preserve"> Foundation</w:t>
      </w:r>
      <w:r w:rsidRPr="00B471BD">
        <w:rPr>
          <w:rFonts w:ascii="Aptos Display" w:hAnsi="Aptos Display"/>
          <w:sz w:val="24"/>
          <w:szCs w:val="24"/>
          <w:lang w:val="en-GB"/>
        </w:rPr>
        <w:t xml:space="preserve">, </w:t>
      </w:r>
      <w:r w:rsidR="009D43A8">
        <w:rPr>
          <w:rFonts w:ascii="Aptos Display" w:hAnsi="Aptos Display"/>
          <w:sz w:val="24"/>
          <w:szCs w:val="24"/>
          <w:lang w:val="en-GB"/>
        </w:rPr>
        <w:t xml:space="preserve">City of </w:t>
      </w:r>
      <w:r w:rsidRPr="00B471BD">
        <w:rPr>
          <w:rFonts w:ascii="Aptos Display" w:hAnsi="Aptos Display"/>
          <w:sz w:val="24"/>
          <w:szCs w:val="24"/>
          <w:lang w:val="en-GB"/>
        </w:rPr>
        <w:t>Nantes</w:t>
      </w:r>
    </w:p>
    <w:p w14:paraId="1CB6AB39" w14:textId="5625CA61" w:rsidR="00FC76E8" w:rsidRPr="003761F3" w:rsidRDefault="00B471BD" w:rsidP="00FC76E8">
      <w:pPr>
        <w:rPr>
          <w:rFonts w:ascii="Aptos Display" w:hAnsi="Aptos Display"/>
          <w:sz w:val="24"/>
          <w:szCs w:val="24"/>
        </w:rPr>
      </w:pPr>
      <w:r w:rsidRPr="003761F3">
        <w:rPr>
          <w:rFonts w:ascii="Aptos Display" w:hAnsi="Aptos Display"/>
          <w:sz w:val="24"/>
          <w:szCs w:val="24"/>
        </w:rPr>
        <w:t>Media Partner</w:t>
      </w:r>
      <w:r w:rsidR="00FC76E8" w:rsidRPr="003761F3">
        <w:rPr>
          <w:rFonts w:ascii="Aptos Display" w:hAnsi="Aptos Display"/>
          <w:sz w:val="24"/>
          <w:szCs w:val="24"/>
        </w:rPr>
        <w:t>: Ruch Muzyczny</w:t>
      </w:r>
    </w:p>
    <w:p w14:paraId="26D36786" w14:textId="543C5F37" w:rsidR="00FC76E8" w:rsidRPr="003761F3" w:rsidRDefault="00B471BD" w:rsidP="00FC76E8">
      <w:pPr>
        <w:rPr>
          <w:rFonts w:ascii="Aptos Display" w:hAnsi="Aptos Display"/>
          <w:sz w:val="24"/>
          <w:szCs w:val="24"/>
        </w:rPr>
      </w:pPr>
      <w:r w:rsidRPr="003761F3">
        <w:rPr>
          <w:rFonts w:ascii="Aptos Display" w:hAnsi="Aptos Display"/>
          <w:sz w:val="24"/>
          <w:szCs w:val="24"/>
        </w:rPr>
        <w:t xml:space="preserve">Media </w:t>
      </w:r>
      <w:proofErr w:type="spellStart"/>
      <w:r w:rsidRPr="003761F3">
        <w:rPr>
          <w:rFonts w:ascii="Aptos Display" w:hAnsi="Aptos Display"/>
          <w:sz w:val="24"/>
          <w:szCs w:val="24"/>
        </w:rPr>
        <w:t>Patrons</w:t>
      </w:r>
      <w:proofErr w:type="spellEnd"/>
      <w:r w:rsidR="00FC76E8" w:rsidRPr="003761F3">
        <w:rPr>
          <w:rFonts w:ascii="Aptos Display" w:hAnsi="Aptos Display"/>
          <w:sz w:val="24"/>
          <w:szCs w:val="24"/>
        </w:rPr>
        <w:t>: Onet, RMF Classic, Polityka</w:t>
      </w:r>
    </w:p>
    <w:p w14:paraId="75B55E38" w14:textId="6409526C" w:rsidR="00C4742F" w:rsidRPr="00C4742F" w:rsidRDefault="007E0476" w:rsidP="00C4742F">
      <w:pPr>
        <w:rPr>
          <w:rFonts w:ascii="Aptos Display" w:hAnsi="Aptos Display"/>
          <w:sz w:val="24"/>
          <w:szCs w:val="24"/>
        </w:rPr>
      </w:pPr>
      <w:r w:rsidRPr="007E0476">
        <w:rPr>
          <w:rFonts w:ascii="Aptos Display" w:hAnsi="Aptos Display"/>
          <w:noProof/>
          <w:sz w:val="24"/>
          <w:szCs w:val="24"/>
        </w:rPr>
        <w:lastRenderedPageBreak/>
        <w:drawing>
          <wp:inline distT="0" distB="0" distL="0" distR="0" wp14:anchorId="0BE8441F" wp14:editId="64C604E2">
            <wp:extent cx="5760720" cy="2341245"/>
            <wp:effectExtent l="0" t="0" r="0" b="1905"/>
            <wp:docPr id="1039562220" name="Obraz 2" descr="Obraz zawierający tekst, Czcionka, diagram, design&#10;&#10;Zawartość wygenerowana przez AI może być niepo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9562220" name="Obraz 2" descr="Obraz zawierający tekst, Czcionka, diagram, design&#10;&#10;Zawartość wygenerowana przez AI może być niepoprawna."/>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60720" cy="2341245"/>
                    </a:xfrm>
                    <a:prstGeom prst="rect">
                      <a:avLst/>
                    </a:prstGeom>
                    <a:noFill/>
                    <a:ln>
                      <a:noFill/>
                    </a:ln>
                  </pic:spPr>
                </pic:pic>
              </a:graphicData>
            </a:graphic>
          </wp:inline>
        </w:drawing>
      </w:r>
    </w:p>
    <w:p w14:paraId="2A6FF476" w14:textId="5D9450C4" w:rsidR="00B471BD" w:rsidRPr="005F2905" w:rsidRDefault="00B471BD" w:rsidP="00B471BD">
      <w:pPr>
        <w:jc w:val="center"/>
        <w:rPr>
          <w:rFonts w:ascii="Aptos Display" w:hAnsi="Aptos Display" w:cs="Calibri"/>
          <w:sz w:val="24"/>
          <w:szCs w:val="24"/>
        </w:rPr>
      </w:pPr>
      <w:r w:rsidRPr="005F2905">
        <w:rPr>
          <w:rFonts w:ascii="Aptos Display" w:hAnsi="Aptos Display" w:cs="Calibri"/>
          <w:sz w:val="24"/>
          <w:szCs w:val="24"/>
        </w:rPr>
        <w:t>***</w:t>
      </w:r>
    </w:p>
    <w:p w14:paraId="774B681F" w14:textId="53CE3D77" w:rsidR="002A7DEF" w:rsidRPr="005F2905" w:rsidRDefault="00DF2290" w:rsidP="002A7DEF">
      <w:pPr>
        <w:spacing w:after="0" w:line="240" w:lineRule="auto"/>
        <w:rPr>
          <w:rFonts w:ascii="Aptos Display" w:hAnsi="Aptos Display" w:cs="Calibri"/>
          <w:b/>
          <w:bCs/>
        </w:rPr>
      </w:pPr>
      <w:r w:rsidRPr="005F2905">
        <w:rPr>
          <w:rFonts w:ascii="Aptos Display" w:hAnsi="Aptos Display" w:cs="Calibri"/>
          <w:b/>
          <w:bCs/>
        </w:rPr>
        <w:t xml:space="preserve">Media </w:t>
      </w:r>
      <w:proofErr w:type="spellStart"/>
      <w:r w:rsidRPr="005F2905">
        <w:rPr>
          <w:rFonts w:ascii="Aptos Display" w:hAnsi="Aptos Display" w:cs="Calibri"/>
          <w:b/>
          <w:bCs/>
        </w:rPr>
        <w:t>contact</w:t>
      </w:r>
      <w:proofErr w:type="spellEnd"/>
      <w:r w:rsidR="002A7DEF" w:rsidRPr="005F2905">
        <w:rPr>
          <w:rFonts w:ascii="Aptos Display" w:hAnsi="Aptos Display" w:cs="Calibri"/>
          <w:b/>
          <w:bCs/>
        </w:rPr>
        <w:t>:</w:t>
      </w:r>
    </w:p>
    <w:p w14:paraId="55284023" w14:textId="77777777" w:rsidR="00071B2B" w:rsidRPr="005F2905" w:rsidRDefault="00071B2B" w:rsidP="00071B2B">
      <w:pPr>
        <w:spacing w:after="0" w:line="240" w:lineRule="auto"/>
        <w:rPr>
          <w:rFonts w:ascii="Aptos Display" w:hAnsi="Aptos Display" w:cs="Calibri"/>
        </w:rPr>
      </w:pPr>
      <w:proofErr w:type="spellStart"/>
      <w:r w:rsidRPr="005F2905">
        <w:rPr>
          <w:rFonts w:ascii="Aptos Display" w:hAnsi="Aptos Display" w:cs="Calibri"/>
        </w:rPr>
        <w:t>Florent</w:t>
      </w:r>
      <w:proofErr w:type="spellEnd"/>
      <w:r w:rsidRPr="005F2905">
        <w:rPr>
          <w:rFonts w:ascii="Aptos Display" w:hAnsi="Aptos Display" w:cs="Calibri"/>
        </w:rPr>
        <w:t xml:space="preserve"> de Bazelaire</w:t>
      </w:r>
    </w:p>
    <w:p w14:paraId="0431564F" w14:textId="6FBEBF0A" w:rsidR="00071B2B" w:rsidRPr="005F2905" w:rsidRDefault="00071B2B" w:rsidP="00071B2B">
      <w:pPr>
        <w:spacing w:after="0" w:line="240" w:lineRule="auto"/>
        <w:rPr>
          <w:rFonts w:ascii="Aptos Display" w:hAnsi="Aptos Display" w:cs="Calibri"/>
        </w:rPr>
      </w:pPr>
      <w:r w:rsidRPr="005F2905">
        <w:rPr>
          <w:rFonts w:ascii="Aptos Display" w:hAnsi="Aptos Display" w:cs="Calibri"/>
        </w:rPr>
        <w:t>Senior PR and International Relations</w:t>
      </w:r>
      <w:r w:rsidR="0005512F" w:rsidRPr="005F2905">
        <w:rPr>
          <w:rFonts w:ascii="Aptos Display" w:hAnsi="Aptos Display" w:cs="Calibri"/>
        </w:rPr>
        <w:t xml:space="preserve"> </w:t>
      </w:r>
      <w:proofErr w:type="spellStart"/>
      <w:r w:rsidR="0005512F" w:rsidRPr="005F2905">
        <w:rPr>
          <w:rFonts w:ascii="Aptos Display" w:hAnsi="Aptos Display" w:cs="Calibri"/>
        </w:rPr>
        <w:t>Specialist</w:t>
      </w:r>
      <w:proofErr w:type="spellEnd"/>
    </w:p>
    <w:p w14:paraId="73C8D522" w14:textId="77777777" w:rsidR="00071B2B" w:rsidRPr="005F2905" w:rsidRDefault="00071B2B" w:rsidP="00071B2B">
      <w:pPr>
        <w:spacing w:after="0" w:line="240" w:lineRule="auto"/>
        <w:rPr>
          <w:rFonts w:ascii="Aptos Display" w:hAnsi="Aptos Display" w:cs="Calibri"/>
        </w:rPr>
      </w:pPr>
      <w:r w:rsidRPr="005F2905">
        <w:rPr>
          <w:rFonts w:ascii="Aptos Display" w:hAnsi="Aptos Display" w:cs="Calibri"/>
        </w:rPr>
        <w:t xml:space="preserve">Sinfonia Varsovia, Marketing and </w:t>
      </w:r>
      <w:proofErr w:type="spellStart"/>
      <w:r w:rsidRPr="005F2905">
        <w:rPr>
          <w:rFonts w:ascii="Aptos Display" w:hAnsi="Aptos Display" w:cs="Calibri"/>
        </w:rPr>
        <w:t>Audience</w:t>
      </w:r>
      <w:proofErr w:type="spellEnd"/>
      <w:r w:rsidRPr="005F2905">
        <w:rPr>
          <w:rFonts w:ascii="Aptos Display" w:hAnsi="Aptos Display" w:cs="Calibri"/>
        </w:rPr>
        <w:t xml:space="preserve"> Services </w:t>
      </w:r>
      <w:proofErr w:type="spellStart"/>
      <w:r w:rsidRPr="005F2905">
        <w:rPr>
          <w:rFonts w:ascii="Aptos Display" w:hAnsi="Aptos Display" w:cs="Calibri"/>
        </w:rPr>
        <w:t>Department</w:t>
      </w:r>
      <w:proofErr w:type="spellEnd"/>
    </w:p>
    <w:p w14:paraId="1DCEE08D" w14:textId="01A8102E" w:rsidR="002A7DEF" w:rsidRPr="001923A3" w:rsidRDefault="00071B2B" w:rsidP="00071B2B">
      <w:pPr>
        <w:spacing w:after="0" w:line="240" w:lineRule="auto"/>
        <w:rPr>
          <w:rFonts w:ascii="Aptos Display" w:hAnsi="Aptos Display" w:cs="Calibri"/>
          <w:lang w:val="en-GB"/>
        </w:rPr>
      </w:pPr>
      <w:hyperlink r:id="rId11" w:history="1">
        <w:r w:rsidRPr="005F2905">
          <w:rPr>
            <w:rStyle w:val="Hipercze"/>
            <w:rFonts w:ascii="Aptos Display" w:hAnsi="Aptos Display" w:cs="Calibri"/>
          </w:rPr>
          <w:t>florentyn.bazelaire@sinfoniavarsovia.org</w:t>
        </w:r>
      </w:hyperlink>
      <w:r w:rsidRPr="005F2905">
        <w:rPr>
          <w:rFonts w:ascii="Aptos Display" w:hAnsi="Aptos Display" w:cs="Calibri"/>
        </w:rPr>
        <w:t xml:space="preserve">, tel. </w:t>
      </w:r>
      <w:dir w:val="ltr">
        <w:r w:rsidRPr="001923A3">
          <w:rPr>
            <w:rFonts w:ascii="Aptos Display" w:hAnsi="Aptos Display" w:cs="Calibri"/>
            <w:lang w:val="en-GB"/>
          </w:rPr>
          <w:t>+ 48 691 115 919</w:t>
        </w:r>
        <w:r w:rsidRPr="001923A3">
          <w:rPr>
            <w:lang w:val="en-GB"/>
          </w:rPr>
          <w:t>‬</w:t>
        </w:r>
        <w:r w:rsidR="00D62AC7" w:rsidRPr="00D62AC7">
          <w:rPr>
            <w:lang w:val="en-GB"/>
          </w:rPr>
          <w:t>‬</w:t>
        </w:r>
        <w:r w:rsidRPr="00CA4D24">
          <w:rPr>
            <w:lang w:val="en-GB"/>
          </w:rPr>
          <w:t>‬</w:t>
        </w:r>
        <w:r w:rsidR="00C43A40" w:rsidRPr="00884020">
          <w:rPr>
            <w:lang w:val="en-GB"/>
          </w:rPr>
          <w:t>‬</w:t>
        </w:r>
        <w:r w:rsidRPr="00535FFF">
          <w:rPr>
            <w:lang w:val="en-GB"/>
          </w:rPr>
          <w:t>‬</w:t>
        </w:r>
        <w:r w:rsidR="009D43A8" w:rsidRPr="005A0799">
          <w:rPr>
            <w:lang w:val="en-GB"/>
          </w:rPr>
          <w:t>‬</w:t>
        </w:r>
        <w:r w:rsidRPr="00C4742F">
          <w:rPr>
            <w:lang w:val="en-GB"/>
          </w:rPr>
          <w:t>‬</w:t>
        </w:r>
        <w:r w:rsidR="007E0476" w:rsidRPr="00E55A50">
          <w:rPr>
            <w:lang w:val="en-GB"/>
          </w:rPr>
          <w:t>‬</w:t>
        </w:r>
        <w:r w:rsidRPr="003761F3">
          <w:rPr>
            <w:lang w:val="en-GB"/>
          </w:rPr>
          <w:t>‬</w:t>
        </w:r>
        <w:r w:rsidRPr="00677DB4">
          <w:rPr>
            <w:lang w:val="en-GB"/>
          </w:rPr>
          <w:t>‬</w:t>
        </w:r>
        <w:r w:rsidR="00000000" w:rsidRPr="005F2905">
          <w:rPr>
            <w:lang w:val="en-GB"/>
          </w:rPr>
          <w:t>‬</w:t>
        </w:r>
      </w:dir>
    </w:p>
    <w:p w14:paraId="305F65F9" w14:textId="77777777" w:rsidR="00071B2B" w:rsidRPr="001923A3" w:rsidRDefault="00071B2B" w:rsidP="00071B2B">
      <w:pPr>
        <w:spacing w:after="0" w:line="240" w:lineRule="auto"/>
        <w:rPr>
          <w:rFonts w:ascii="Aptos Display" w:hAnsi="Aptos Display" w:cs="Calibri"/>
          <w:lang w:val="en-GB"/>
        </w:rPr>
      </w:pPr>
    </w:p>
    <w:p w14:paraId="33BCB0E0" w14:textId="77777777" w:rsidR="0033416E" w:rsidRPr="0033416E" w:rsidRDefault="0033416E" w:rsidP="0033416E">
      <w:pPr>
        <w:spacing w:after="0" w:line="240" w:lineRule="auto"/>
        <w:rPr>
          <w:rFonts w:ascii="Aptos Display" w:hAnsi="Aptos Display" w:cs="Calibri"/>
          <w:lang w:val="en-GB"/>
        </w:rPr>
      </w:pPr>
      <w:r w:rsidRPr="0033416E">
        <w:rPr>
          <w:rFonts w:ascii="Aptos Display" w:hAnsi="Aptos Display" w:cs="Calibri"/>
          <w:lang w:val="en-GB"/>
        </w:rPr>
        <w:t>Adrianna Michalska</w:t>
      </w:r>
    </w:p>
    <w:p w14:paraId="68DA3E4A" w14:textId="77777777" w:rsidR="0033416E" w:rsidRPr="0033416E" w:rsidRDefault="0033416E" w:rsidP="0033416E">
      <w:pPr>
        <w:spacing w:after="0" w:line="240" w:lineRule="auto"/>
        <w:rPr>
          <w:rFonts w:ascii="Aptos Display" w:hAnsi="Aptos Display" w:cs="Calibri"/>
          <w:lang w:val="en-GB"/>
        </w:rPr>
      </w:pPr>
      <w:r w:rsidRPr="0033416E">
        <w:rPr>
          <w:rFonts w:ascii="Aptos Display" w:hAnsi="Aptos Display" w:cs="Calibri"/>
          <w:lang w:val="en-GB"/>
        </w:rPr>
        <w:t>Senior PR Specialist</w:t>
      </w:r>
    </w:p>
    <w:p w14:paraId="17949093" w14:textId="77777777" w:rsidR="0033416E" w:rsidRPr="0033416E" w:rsidRDefault="0033416E" w:rsidP="0033416E">
      <w:pPr>
        <w:spacing w:after="0" w:line="240" w:lineRule="auto"/>
        <w:rPr>
          <w:rFonts w:ascii="Aptos Display" w:hAnsi="Aptos Display" w:cs="Calibri"/>
          <w:lang w:val="en-GB"/>
        </w:rPr>
      </w:pPr>
      <w:r w:rsidRPr="0033416E">
        <w:rPr>
          <w:rFonts w:ascii="Aptos Display" w:hAnsi="Aptos Display" w:cs="Calibri"/>
          <w:lang w:val="en-GB"/>
        </w:rPr>
        <w:t>Sinfonia Varsovia, Marketing and Audience Services Department</w:t>
      </w:r>
    </w:p>
    <w:p w14:paraId="5F20BED2" w14:textId="52FDDAB8" w:rsidR="002A7DEF" w:rsidRPr="00D858DF" w:rsidRDefault="0033416E" w:rsidP="0033416E">
      <w:pPr>
        <w:spacing w:after="0" w:line="240" w:lineRule="auto"/>
        <w:rPr>
          <w:rFonts w:ascii="Aptos Display" w:hAnsi="Aptos Display" w:cs="Calibri"/>
          <w:lang w:val="de-DE"/>
        </w:rPr>
      </w:pPr>
      <w:hyperlink r:id="rId12" w:history="1">
        <w:r w:rsidRPr="00356450">
          <w:rPr>
            <w:rStyle w:val="Hipercze"/>
            <w:rFonts w:ascii="Aptos Display" w:hAnsi="Aptos Display" w:cs="Calibri"/>
            <w:lang w:val="de-DE"/>
          </w:rPr>
          <w:t>adrianna.michalska@sinfoniavarsovia.org</w:t>
        </w:r>
      </w:hyperlink>
      <w:r w:rsidRPr="0033416E">
        <w:rPr>
          <w:rFonts w:ascii="Aptos Display" w:hAnsi="Aptos Display" w:cs="Calibri"/>
          <w:lang w:val="de-DE"/>
        </w:rPr>
        <w:t>, tel. </w:t>
      </w:r>
      <w:dir w:val="ltr">
        <w:r w:rsidRPr="0033416E">
          <w:rPr>
            <w:rFonts w:ascii="Aptos Display" w:hAnsi="Aptos Display" w:cs="Calibri"/>
            <w:lang w:val="de-DE"/>
          </w:rPr>
          <w:t>+48 502 243 387</w:t>
        </w:r>
        <w:r>
          <w:t>‬</w:t>
        </w:r>
        <w:r w:rsidR="00D62AC7">
          <w:t>‬</w:t>
        </w:r>
        <w:r>
          <w:t>‬</w:t>
        </w:r>
        <w:r w:rsidR="00C43A40">
          <w:t>‬</w:t>
        </w:r>
        <w:r>
          <w:t>‬</w:t>
        </w:r>
        <w:r w:rsidR="009D43A8">
          <w:t>‬</w:t>
        </w:r>
        <w:r>
          <w:t>‬</w:t>
        </w:r>
        <w:r w:rsidR="007E0476">
          <w:t>‬</w:t>
        </w:r>
        <w:r>
          <w:t>‬</w:t>
        </w:r>
        <w:r>
          <w:t>‬</w:t>
        </w:r>
        <w:r w:rsidR="00000000">
          <w:t>‬</w:t>
        </w:r>
      </w:dir>
    </w:p>
    <w:sectPr w:rsidR="002A7DEF" w:rsidRPr="00D858DF" w:rsidSect="002E532B">
      <w:headerReference w:type="default" r:id="rId13"/>
      <w:footerReference w:type="default" r:id="rId14"/>
      <w:pgSz w:w="11906" w:h="16838"/>
      <w:pgMar w:top="1843"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A68683" w14:textId="77777777" w:rsidR="00AF7FB8" w:rsidRDefault="00AF7FB8" w:rsidP="002E532B">
      <w:pPr>
        <w:spacing w:after="0" w:line="240" w:lineRule="auto"/>
      </w:pPr>
      <w:r>
        <w:separator/>
      </w:r>
    </w:p>
  </w:endnote>
  <w:endnote w:type="continuationSeparator" w:id="0">
    <w:p w14:paraId="062FF149" w14:textId="77777777" w:rsidR="00AF7FB8" w:rsidRDefault="00AF7FB8" w:rsidP="002E532B">
      <w:pPr>
        <w:spacing w:after="0" w:line="240" w:lineRule="auto"/>
      </w:pPr>
      <w:r>
        <w:continuationSeparator/>
      </w:r>
    </w:p>
  </w:endnote>
  <w:endnote w:type="continuationNotice" w:id="1">
    <w:p w14:paraId="07219A91" w14:textId="77777777" w:rsidR="00AF7FB8" w:rsidRDefault="00AF7FB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imes">
    <w:panose1 w:val="02020603050405020304"/>
    <w:charset w:val="EE"/>
    <w:family w:val="roman"/>
    <w:pitch w:val="variable"/>
    <w:sig w:usb0="20002A87" w:usb1="00000000" w:usb2="00000000" w:usb3="00000000" w:csb0="000001FF" w:csb1="00000000"/>
  </w:font>
  <w:font w:name="Aptos Display">
    <w:charset w:val="00"/>
    <w:family w:val="swiss"/>
    <w:pitch w:val="variable"/>
    <w:sig w:usb0="20000287" w:usb1="00000003" w:usb2="00000000"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B8AF53" w14:textId="14E2758C" w:rsidR="002E532B" w:rsidRDefault="00D106F0">
    <w:pPr>
      <w:pStyle w:val="Stopka"/>
    </w:pPr>
    <w:r>
      <w:rPr>
        <w:noProof/>
      </w:rPr>
      <w:drawing>
        <wp:anchor distT="0" distB="0" distL="114300" distR="114300" simplePos="0" relativeHeight="251658246" behindDoc="0" locked="0" layoutInCell="1" allowOverlap="1" wp14:anchorId="25056D2A" wp14:editId="09A10AD2">
          <wp:simplePos x="0" y="0"/>
          <wp:positionH relativeFrom="margin">
            <wp:align>center</wp:align>
          </wp:positionH>
          <wp:positionV relativeFrom="paragraph">
            <wp:posOffset>-348615</wp:posOffset>
          </wp:positionV>
          <wp:extent cx="6887845" cy="947541"/>
          <wp:effectExtent l="0" t="0" r="8255" b="5080"/>
          <wp:wrapNone/>
          <wp:docPr id="1181771235"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87845" cy="947541"/>
                  </a:xfrm>
                  <a:prstGeom prst="rect">
                    <a:avLst/>
                  </a:prstGeom>
                  <a:noFill/>
                  <a:ln>
                    <a:noFill/>
                  </a:ln>
                </pic:spPr>
              </pic:pic>
            </a:graphicData>
          </a:graphic>
          <wp14:sizeRelH relativeFrom="margin">
            <wp14:pctWidth>0</wp14:pctWidth>
          </wp14:sizeRelH>
        </wp:anchor>
      </w:drawing>
    </w:r>
    <w:r w:rsidR="006706BD">
      <w:rPr>
        <w:noProof/>
      </w:rPr>
      <w:drawing>
        <wp:anchor distT="0" distB="0" distL="114300" distR="114300" simplePos="0" relativeHeight="251658245" behindDoc="0" locked="0" layoutInCell="1" allowOverlap="1" wp14:anchorId="42D40752" wp14:editId="6E86352C">
          <wp:simplePos x="0" y="0"/>
          <wp:positionH relativeFrom="column">
            <wp:posOffset>845820</wp:posOffset>
          </wp:positionH>
          <wp:positionV relativeFrom="paragraph">
            <wp:posOffset>9787890</wp:posOffset>
          </wp:positionV>
          <wp:extent cx="5760720" cy="789940"/>
          <wp:effectExtent l="0" t="0" r="0" b="0"/>
          <wp:wrapNone/>
          <wp:docPr id="445483908"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789940"/>
                  </a:xfrm>
                  <a:prstGeom prst="rect">
                    <a:avLst/>
                  </a:prstGeom>
                  <a:noFill/>
                  <a:ln>
                    <a:noFill/>
                  </a:ln>
                </pic:spPr>
              </pic:pic>
            </a:graphicData>
          </a:graphic>
          <wp14:sizeRelH relativeFrom="page">
            <wp14:pctWidth>0</wp14:pctWidth>
          </wp14:sizeRelH>
          <wp14:sizeRelV relativeFrom="page">
            <wp14:pctHeight>0</wp14:pctHeight>
          </wp14:sizeRelV>
        </wp:anchor>
      </w:drawing>
    </w:r>
    <w:r w:rsidR="00B57F04">
      <w:rPr>
        <w:noProof/>
      </w:rPr>
      <w:drawing>
        <wp:anchor distT="0" distB="0" distL="114300" distR="114300" simplePos="0" relativeHeight="251658244" behindDoc="0" locked="0" layoutInCell="1" allowOverlap="1" wp14:anchorId="42D40752" wp14:editId="65820859">
          <wp:simplePos x="0" y="0"/>
          <wp:positionH relativeFrom="column">
            <wp:posOffset>845820</wp:posOffset>
          </wp:positionH>
          <wp:positionV relativeFrom="paragraph">
            <wp:posOffset>9787890</wp:posOffset>
          </wp:positionV>
          <wp:extent cx="5760720" cy="789940"/>
          <wp:effectExtent l="0" t="0" r="0" b="0"/>
          <wp:wrapNone/>
          <wp:docPr id="1308071584"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789940"/>
                  </a:xfrm>
                  <a:prstGeom prst="rect">
                    <a:avLst/>
                  </a:prstGeom>
                  <a:noFill/>
                  <a:ln>
                    <a:noFill/>
                  </a:ln>
                </pic:spPr>
              </pic:pic>
            </a:graphicData>
          </a:graphic>
          <wp14:sizeRelH relativeFrom="page">
            <wp14:pctWidth>0</wp14:pctWidth>
          </wp14:sizeRelH>
          <wp14:sizeRelV relativeFrom="page">
            <wp14:pctHeight>0</wp14:pctHeight>
          </wp14:sizeRelV>
        </wp:anchor>
      </w:drawing>
    </w:r>
    <w:r w:rsidR="007007CE">
      <w:rPr>
        <w:noProof/>
      </w:rPr>
      <w:drawing>
        <wp:anchor distT="0" distB="0" distL="114300" distR="114300" simplePos="0" relativeHeight="251658243" behindDoc="0" locked="0" layoutInCell="1" allowOverlap="1" wp14:anchorId="42D40752" wp14:editId="68676DC1">
          <wp:simplePos x="0" y="0"/>
          <wp:positionH relativeFrom="column">
            <wp:posOffset>845820</wp:posOffset>
          </wp:positionH>
          <wp:positionV relativeFrom="paragraph">
            <wp:posOffset>9787890</wp:posOffset>
          </wp:positionV>
          <wp:extent cx="5760720" cy="789940"/>
          <wp:effectExtent l="0" t="0" r="0" b="0"/>
          <wp:wrapNone/>
          <wp:docPr id="2050057738"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789940"/>
                  </a:xfrm>
                  <a:prstGeom prst="rect">
                    <a:avLst/>
                  </a:prstGeom>
                  <a:noFill/>
                  <a:ln>
                    <a:noFill/>
                  </a:ln>
                </pic:spPr>
              </pic:pic>
            </a:graphicData>
          </a:graphic>
          <wp14:sizeRelH relativeFrom="page">
            <wp14:pctWidth>0</wp14:pctWidth>
          </wp14:sizeRelH>
          <wp14:sizeRelV relativeFrom="page">
            <wp14:pctHeight>0</wp14:pctHeight>
          </wp14:sizeRelV>
        </wp:anchor>
      </w:drawing>
    </w:r>
    <w:r w:rsidR="00082017">
      <w:rPr>
        <w:noProof/>
      </w:rPr>
      <w:drawing>
        <wp:anchor distT="0" distB="0" distL="114300" distR="114300" simplePos="0" relativeHeight="251658242" behindDoc="0" locked="0" layoutInCell="1" allowOverlap="1" wp14:anchorId="42D40752" wp14:editId="30A627EA">
          <wp:simplePos x="0" y="0"/>
          <wp:positionH relativeFrom="column">
            <wp:posOffset>845820</wp:posOffset>
          </wp:positionH>
          <wp:positionV relativeFrom="paragraph">
            <wp:posOffset>9787890</wp:posOffset>
          </wp:positionV>
          <wp:extent cx="5760720" cy="789940"/>
          <wp:effectExtent l="0" t="0" r="0" b="0"/>
          <wp:wrapNone/>
          <wp:docPr id="723936767"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789940"/>
                  </a:xfrm>
                  <a:prstGeom prst="rect">
                    <a:avLst/>
                  </a:prstGeom>
                  <a:noFill/>
                  <a:ln>
                    <a:noFill/>
                  </a:ln>
                </pic:spPr>
              </pic:pic>
            </a:graphicData>
          </a:graphic>
          <wp14:sizeRelH relativeFrom="page">
            <wp14:pctWidth>0</wp14:pctWidth>
          </wp14:sizeRelH>
          <wp14:sizeRelV relativeFrom="page">
            <wp14:pctHeight>0</wp14:pctHeight>
          </wp14:sizeRelV>
        </wp:anchor>
      </w:drawing>
    </w:r>
    <w:r w:rsidR="00082017">
      <w:rPr>
        <w:noProof/>
      </w:rPr>
      <w:drawing>
        <wp:anchor distT="0" distB="0" distL="114300" distR="114300" simplePos="0" relativeHeight="251658241" behindDoc="0" locked="0" layoutInCell="1" allowOverlap="1" wp14:anchorId="42D40752" wp14:editId="00AD1330">
          <wp:simplePos x="0" y="0"/>
          <wp:positionH relativeFrom="column">
            <wp:posOffset>845820</wp:posOffset>
          </wp:positionH>
          <wp:positionV relativeFrom="paragraph">
            <wp:posOffset>9787890</wp:posOffset>
          </wp:positionV>
          <wp:extent cx="5760720" cy="789940"/>
          <wp:effectExtent l="0" t="0" r="0" b="0"/>
          <wp:wrapNone/>
          <wp:docPr id="1455304287"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78994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E4DE83" w14:textId="77777777" w:rsidR="00AF7FB8" w:rsidRDefault="00AF7FB8" w:rsidP="002E532B">
      <w:pPr>
        <w:spacing w:after="0" w:line="240" w:lineRule="auto"/>
      </w:pPr>
      <w:r>
        <w:separator/>
      </w:r>
    </w:p>
  </w:footnote>
  <w:footnote w:type="continuationSeparator" w:id="0">
    <w:p w14:paraId="2BBB2891" w14:textId="77777777" w:rsidR="00AF7FB8" w:rsidRDefault="00AF7FB8" w:rsidP="002E532B">
      <w:pPr>
        <w:spacing w:after="0" w:line="240" w:lineRule="auto"/>
      </w:pPr>
      <w:r>
        <w:continuationSeparator/>
      </w:r>
    </w:p>
  </w:footnote>
  <w:footnote w:type="continuationNotice" w:id="1">
    <w:p w14:paraId="720BF22B" w14:textId="77777777" w:rsidR="00AF7FB8" w:rsidRDefault="00AF7FB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F0DBBE" w14:textId="6660F6E2" w:rsidR="000B238B" w:rsidRDefault="007C708C">
    <w:pPr>
      <w:pStyle w:val="Nagwek"/>
    </w:pPr>
    <w:r>
      <w:rPr>
        <w:noProof/>
      </w:rPr>
      <w:drawing>
        <wp:anchor distT="0" distB="0" distL="114300" distR="114300" simplePos="0" relativeHeight="251658240" behindDoc="0" locked="0" layoutInCell="1" allowOverlap="1" wp14:anchorId="37D6B46A" wp14:editId="05C29DD8">
          <wp:simplePos x="0" y="0"/>
          <wp:positionH relativeFrom="page">
            <wp:posOffset>673735</wp:posOffset>
          </wp:positionH>
          <wp:positionV relativeFrom="page">
            <wp:posOffset>495300</wp:posOffset>
          </wp:positionV>
          <wp:extent cx="1195070" cy="558165"/>
          <wp:effectExtent l="0" t="0" r="5080" b="0"/>
          <wp:wrapSquare wrapText="bothSides"/>
          <wp:docPr id="55464073" name="Obraz 1" descr="A drawing of a 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drawing of a face&#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95070" cy="55816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92B15B6" w14:textId="77777777" w:rsidR="000B238B" w:rsidRDefault="000B238B">
    <w:pPr>
      <w:pStyle w:val="Nagwek"/>
    </w:pPr>
  </w:p>
  <w:p w14:paraId="4A1A2749" w14:textId="77777777" w:rsidR="002E532B" w:rsidRDefault="002E532B">
    <w:pPr>
      <w:pStyle w:val="Nagwek"/>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7E8E"/>
    <w:rsid w:val="000001C3"/>
    <w:rsid w:val="000079FC"/>
    <w:rsid w:val="00016990"/>
    <w:rsid w:val="0002006A"/>
    <w:rsid w:val="00020165"/>
    <w:rsid w:val="00026747"/>
    <w:rsid w:val="00030CEE"/>
    <w:rsid w:val="00032B67"/>
    <w:rsid w:val="000418DE"/>
    <w:rsid w:val="00047C9F"/>
    <w:rsid w:val="0005361D"/>
    <w:rsid w:val="0005512F"/>
    <w:rsid w:val="000632A2"/>
    <w:rsid w:val="00065DED"/>
    <w:rsid w:val="00065F71"/>
    <w:rsid w:val="00066D17"/>
    <w:rsid w:val="00067E8E"/>
    <w:rsid w:val="00071B2B"/>
    <w:rsid w:val="00082017"/>
    <w:rsid w:val="00082CD2"/>
    <w:rsid w:val="0008637B"/>
    <w:rsid w:val="000871FC"/>
    <w:rsid w:val="00091B92"/>
    <w:rsid w:val="000924B4"/>
    <w:rsid w:val="00092501"/>
    <w:rsid w:val="0009352D"/>
    <w:rsid w:val="000A14F1"/>
    <w:rsid w:val="000B0422"/>
    <w:rsid w:val="000B238B"/>
    <w:rsid w:val="000B2CD8"/>
    <w:rsid w:val="000B46CE"/>
    <w:rsid w:val="000C5D47"/>
    <w:rsid w:val="000D03BA"/>
    <w:rsid w:val="000D1368"/>
    <w:rsid w:val="000D2280"/>
    <w:rsid w:val="000D705C"/>
    <w:rsid w:val="000F00DA"/>
    <w:rsid w:val="000F53E5"/>
    <w:rsid w:val="00102E26"/>
    <w:rsid w:val="00111EDA"/>
    <w:rsid w:val="001148BE"/>
    <w:rsid w:val="00117D40"/>
    <w:rsid w:val="00123DC7"/>
    <w:rsid w:val="00130209"/>
    <w:rsid w:val="00161A73"/>
    <w:rsid w:val="00164872"/>
    <w:rsid w:val="00166D5D"/>
    <w:rsid w:val="00171F44"/>
    <w:rsid w:val="00176F8D"/>
    <w:rsid w:val="001923A3"/>
    <w:rsid w:val="00192FC2"/>
    <w:rsid w:val="001A1AC7"/>
    <w:rsid w:val="001C2AE6"/>
    <w:rsid w:val="001E0AD2"/>
    <w:rsid w:val="001E6616"/>
    <w:rsid w:val="002102CB"/>
    <w:rsid w:val="00212A45"/>
    <w:rsid w:val="00213720"/>
    <w:rsid w:val="00223404"/>
    <w:rsid w:val="00223989"/>
    <w:rsid w:val="00226487"/>
    <w:rsid w:val="00227100"/>
    <w:rsid w:val="00235998"/>
    <w:rsid w:val="00257A41"/>
    <w:rsid w:val="00274B1F"/>
    <w:rsid w:val="002756F4"/>
    <w:rsid w:val="002771D6"/>
    <w:rsid w:val="00292F88"/>
    <w:rsid w:val="00296FBF"/>
    <w:rsid w:val="002A47A8"/>
    <w:rsid w:val="002A6955"/>
    <w:rsid w:val="002A7DEF"/>
    <w:rsid w:val="002B420F"/>
    <w:rsid w:val="002C30E8"/>
    <w:rsid w:val="002C3E7B"/>
    <w:rsid w:val="002D0A27"/>
    <w:rsid w:val="002D5915"/>
    <w:rsid w:val="002E2FCA"/>
    <w:rsid w:val="002E3A5D"/>
    <w:rsid w:val="002E532B"/>
    <w:rsid w:val="002F46F5"/>
    <w:rsid w:val="002F4A4A"/>
    <w:rsid w:val="00301BCA"/>
    <w:rsid w:val="00303BD3"/>
    <w:rsid w:val="00313420"/>
    <w:rsid w:val="00324865"/>
    <w:rsid w:val="003279B9"/>
    <w:rsid w:val="00327D3C"/>
    <w:rsid w:val="0033416E"/>
    <w:rsid w:val="00354A9A"/>
    <w:rsid w:val="00356DA3"/>
    <w:rsid w:val="00363AC9"/>
    <w:rsid w:val="0037236E"/>
    <w:rsid w:val="0037364E"/>
    <w:rsid w:val="0037377D"/>
    <w:rsid w:val="003761F3"/>
    <w:rsid w:val="00376710"/>
    <w:rsid w:val="00377A02"/>
    <w:rsid w:val="00377AD7"/>
    <w:rsid w:val="003846E8"/>
    <w:rsid w:val="0039719C"/>
    <w:rsid w:val="003A005C"/>
    <w:rsid w:val="003A31D8"/>
    <w:rsid w:val="003A45CF"/>
    <w:rsid w:val="003A4EB2"/>
    <w:rsid w:val="003A4FBB"/>
    <w:rsid w:val="003A7DAA"/>
    <w:rsid w:val="003B030C"/>
    <w:rsid w:val="003B1643"/>
    <w:rsid w:val="003C0B01"/>
    <w:rsid w:val="003D07BA"/>
    <w:rsid w:val="003D1B52"/>
    <w:rsid w:val="003D7799"/>
    <w:rsid w:val="003E5DFF"/>
    <w:rsid w:val="003E6DF9"/>
    <w:rsid w:val="00402F36"/>
    <w:rsid w:val="00405B40"/>
    <w:rsid w:val="0042072A"/>
    <w:rsid w:val="00432667"/>
    <w:rsid w:val="0043406A"/>
    <w:rsid w:val="00437FC0"/>
    <w:rsid w:val="00440F7D"/>
    <w:rsid w:val="00443464"/>
    <w:rsid w:val="00452B8E"/>
    <w:rsid w:val="00470CA9"/>
    <w:rsid w:val="00471AE5"/>
    <w:rsid w:val="00487886"/>
    <w:rsid w:val="0049100D"/>
    <w:rsid w:val="004A056E"/>
    <w:rsid w:val="004A6A68"/>
    <w:rsid w:val="004A6E0A"/>
    <w:rsid w:val="004A7048"/>
    <w:rsid w:val="004A7C1C"/>
    <w:rsid w:val="004B6646"/>
    <w:rsid w:val="004C32E7"/>
    <w:rsid w:val="004C3529"/>
    <w:rsid w:val="004E12EF"/>
    <w:rsid w:val="004F10B9"/>
    <w:rsid w:val="004F3913"/>
    <w:rsid w:val="00500C53"/>
    <w:rsid w:val="00507212"/>
    <w:rsid w:val="00512E33"/>
    <w:rsid w:val="00513AEE"/>
    <w:rsid w:val="00522AAE"/>
    <w:rsid w:val="00526F3C"/>
    <w:rsid w:val="00527BE2"/>
    <w:rsid w:val="00535FFF"/>
    <w:rsid w:val="00537059"/>
    <w:rsid w:val="00540B76"/>
    <w:rsid w:val="005418D7"/>
    <w:rsid w:val="0054409F"/>
    <w:rsid w:val="00546B20"/>
    <w:rsid w:val="00546D2C"/>
    <w:rsid w:val="00555919"/>
    <w:rsid w:val="00576609"/>
    <w:rsid w:val="00577AA8"/>
    <w:rsid w:val="00577E69"/>
    <w:rsid w:val="00581F82"/>
    <w:rsid w:val="005841C6"/>
    <w:rsid w:val="00586A55"/>
    <w:rsid w:val="005947DA"/>
    <w:rsid w:val="0059748D"/>
    <w:rsid w:val="005A0799"/>
    <w:rsid w:val="005A0F93"/>
    <w:rsid w:val="005A752B"/>
    <w:rsid w:val="005A7BD7"/>
    <w:rsid w:val="005B19FC"/>
    <w:rsid w:val="005B2E64"/>
    <w:rsid w:val="005C1E03"/>
    <w:rsid w:val="005C6BD5"/>
    <w:rsid w:val="005D2ED2"/>
    <w:rsid w:val="005E0DDE"/>
    <w:rsid w:val="005E3894"/>
    <w:rsid w:val="005E4D5E"/>
    <w:rsid w:val="005F01AE"/>
    <w:rsid w:val="005F0A82"/>
    <w:rsid w:val="005F2905"/>
    <w:rsid w:val="005F347D"/>
    <w:rsid w:val="005F754C"/>
    <w:rsid w:val="006003C5"/>
    <w:rsid w:val="00603DDC"/>
    <w:rsid w:val="006158F7"/>
    <w:rsid w:val="00616CF3"/>
    <w:rsid w:val="0061791F"/>
    <w:rsid w:val="00623043"/>
    <w:rsid w:val="00636EDE"/>
    <w:rsid w:val="0064745D"/>
    <w:rsid w:val="00647718"/>
    <w:rsid w:val="006535E4"/>
    <w:rsid w:val="0066314D"/>
    <w:rsid w:val="006706BD"/>
    <w:rsid w:val="006720CD"/>
    <w:rsid w:val="00677DB4"/>
    <w:rsid w:val="006800B1"/>
    <w:rsid w:val="00680B03"/>
    <w:rsid w:val="00697515"/>
    <w:rsid w:val="006A2AF9"/>
    <w:rsid w:val="006A766E"/>
    <w:rsid w:val="006B17AD"/>
    <w:rsid w:val="006D7AA6"/>
    <w:rsid w:val="006E5A0E"/>
    <w:rsid w:val="006F090A"/>
    <w:rsid w:val="006F1D08"/>
    <w:rsid w:val="006F288A"/>
    <w:rsid w:val="007007CE"/>
    <w:rsid w:val="0070378D"/>
    <w:rsid w:val="00715C94"/>
    <w:rsid w:val="00722B5A"/>
    <w:rsid w:val="007261A4"/>
    <w:rsid w:val="00736FA2"/>
    <w:rsid w:val="00744002"/>
    <w:rsid w:val="007445D6"/>
    <w:rsid w:val="0074798C"/>
    <w:rsid w:val="00750CB4"/>
    <w:rsid w:val="00751AB1"/>
    <w:rsid w:val="007813E8"/>
    <w:rsid w:val="00785957"/>
    <w:rsid w:val="007919A8"/>
    <w:rsid w:val="007B3198"/>
    <w:rsid w:val="007C595B"/>
    <w:rsid w:val="007C708C"/>
    <w:rsid w:val="007E0476"/>
    <w:rsid w:val="007E6845"/>
    <w:rsid w:val="007F1728"/>
    <w:rsid w:val="00804EDA"/>
    <w:rsid w:val="00813363"/>
    <w:rsid w:val="0081501A"/>
    <w:rsid w:val="008163F1"/>
    <w:rsid w:val="008214B5"/>
    <w:rsid w:val="00822A2F"/>
    <w:rsid w:val="00826018"/>
    <w:rsid w:val="00830CA9"/>
    <w:rsid w:val="00831F72"/>
    <w:rsid w:val="008328A9"/>
    <w:rsid w:val="008375EA"/>
    <w:rsid w:val="00837C6E"/>
    <w:rsid w:val="00843565"/>
    <w:rsid w:val="008435A0"/>
    <w:rsid w:val="008442FD"/>
    <w:rsid w:val="0084606C"/>
    <w:rsid w:val="008610A6"/>
    <w:rsid w:val="0086619B"/>
    <w:rsid w:val="00874234"/>
    <w:rsid w:val="00880D6F"/>
    <w:rsid w:val="00884020"/>
    <w:rsid w:val="00886E88"/>
    <w:rsid w:val="00887B09"/>
    <w:rsid w:val="0089258A"/>
    <w:rsid w:val="008A4FCA"/>
    <w:rsid w:val="008B7417"/>
    <w:rsid w:val="008C1E07"/>
    <w:rsid w:val="008C7B2F"/>
    <w:rsid w:val="008E66A6"/>
    <w:rsid w:val="008E6DF6"/>
    <w:rsid w:val="0090132B"/>
    <w:rsid w:val="00907DA6"/>
    <w:rsid w:val="00913402"/>
    <w:rsid w:val="009166A2"/>
    <w:rsid w:val="0092052F"/>
    <w:rsid w:val="009268CC"/>
    <w:rsid w:val="0093036E"/>
    <w:rsid w:val="00931859"/>
    <w:rsid w:val="0094717C"/>
    <w:rsid w:val="00947B6F"/>
    <w:rsid w:val="00947C67"/>
    <w:rsid w:val="00950F1F"/>
    <w:rsid w:val="00961A65"/>
    <w:rsid w:val="009645EA"/>
    <w:rsid w:val="0096528E"/>
    <w:rsid w:val="009770F4"/>
    <w:rsid w:val="00982549"/>
    <w:rsid w:val="00992533"/>
    <w:rsid w:val="009A2822"/>
    <w:rsid w:val="009A38C0"/>
    <w:rsid w:val="009A4A42"/>
    <w:rsid w:val="009B5370"/>
    <w:rsid w:val="009C3CC7"/>
    <w:rsid w:val="009C667C"/>
    <w:rsid w:val="009D43A8"/>
    <w:rsid w:val="009D70F0"/>
    <w:rsid w:val="009E2696"/>
    <w:rsid w:val="009F0766"/>
    <w:rsid w:val="00A07A41"/>
    <w:rsid w:val="00A07FCA"/>
    <w:rsid w:val="00A117F7"/>
    <w:rsid w:val="00A22747"/>
    <w:rsid w:val="00A267FD"/>
    <w:rsid w:val="00A326FD"/>
    <w:rsid w:val="00A40C48"/>
    <w:rsid w:val="00A477DD"/>
    <w:rsid w:val="00A533A4"/>
    <w:rsid w:val="00A653D0"/>
    <w:rsid w:val="00A747AE"/>
    <w:rsid w:val="00A9546A"/>
    <w:rsid w:val="00AA144F"/>
    <w:rsid w:val="00AA6914"/>
    <w:rsid w:val="00AB1A20"/>
    <w:rsid w:val="00AB7736"/>
    <w:rsid w:val="00AC2B5F"/>
    <w:rsid w:val="00AC6ADC"/>
    <w:rsid w:val="00AD1608"/>
    <w:rsid w:val="00AD51AB"/>
    <w:rsid w:val="00AD6EEC"/>
    <w:rsid w:val="00AD73CF"/>
    <w:rsid w:val="00AF6B81"/>
    <w:rsid w:val="00AF7FB8"/>
    <w:rsid w:val="00B136D4"/>
    <w:rsid w:val="00B16BC0"/>
    <w:rsid w:val="00B17815"/>
    <w:rsid w:val="00B20478"/>
    <w:rsid w:val="00B21646"/>
    <w:rsid w:val="00B22AD1"/>
    <w:rsid w:val="00B2728F"/>
    <w:rsid w:val="00B31F36"/>
    <w:rsid w:val="00B35281"/>
    <w:rsid w:val="00B44F7F"/>
    <w:rsid w:val="00B45F62"/>
    <w:rsid w:val="00B471BD"/>
    <w:rsid w:val="00B57F04"/>
    <w:rsid w:val="00B736B2"/>
    <w:rsid w:val="00B76243"/>
    <w:rsid w:val="00B76900"/>
    <w:rsid w:val="00B84B65"/>
    <w:rsid w:val="00B85BEA"/>
    <w:rsid w:val="00BA05CE"/>
    <w:rsid w:val="00BA5AF7"/>
    <w:rsid w:val="00BA6332"/>
    <w:rsid w:val="00BB53CF"/>
    <w:rsid w:val="00BD087F"/>
    <w:rsid w:val="00BD6477"/>
    <w:rsid w:val="00BE239E"/>
    <w:rsid w:val="00BE63A7"/>
    <w:rsid w:val="00BE65F5"/>
    <w:rsid w:val="00BE6DE1"/>
    <w:rsid w:val="00BF3249"/>
    <w:rsid w:val="00C01932"/>
    <w:rsid w:val="00C0251D"/>
    <w:rsid w:val="00C03C9C"/>
    <w:rsid w:val="00C041F8"/>
    <w:rsid w:val="00C13D0B"/>
    <w:rsid w:val="00C142CA"/>
    <w:rsid w:val="00C2015E"/>
    <w:rsid w:val="00C23EEC"/>
    <w:rsid w:val="00C27074"/>
    <w:rsid w:val="00C33FF8"/>
    <w:rsid w:val="00C418F9"/>
    <w:rsid w:val="00C43A40"/>
    <w:rsid w:val="00C4742F"/>
    <w:rsid w:val="00C50150"/>
    <w:rsid w:val="00C51CA8"/>
    <w:rsid w:val="00C5274D"/>
    <w:rsid w:val="00C53A6E"/>
    <w:rsid w:val="00C63445"/>
    <w:rsid w:val="00C65852"/>
    <w:rsid w:val="00C76A06"/>
    <w:rsid w:val="00C827EB"/>
    <w:rsid w:val="00C85F47"/>
    <w:rsid w:val="00C947EF"/>
    <w:rsid w:val="00CA12FA"/>
    <w:rsid w:val="00CA434B"/>
    <w:rsid w:val="00CA4D24"/>
    <w:rsid w:val="00CB3EA4"/>
    <w:rsid w:val="00CE15F0"/>
    <w:rsid w:val="00CE2402"/>
    <w:rsid w:val="00CE5755"/>
    <w:rsid w:val="00CF5522"/>
    <w:rsid w:val="00D01C4B"/>
    <w:rsid w:val="00D01CD6"/>
    <w:rsid w:val="00D04E4A"/>
    <w:rsid w:val="00D0536B"/>
    <w:rsid w:val="00D106F0"/>
    <w:rsid w:val="00D13169"/>
    <w:rsid w:val="00D1454B"/>
    <w:rsid w:val="00D207AF"/>
    <w:rsid w:val="00D23856"/>
    <w:rsid w:val="00D240D6"/>
    <w:rsid w:val="00D27403"/>
    <w:rsid w:val="00D37423"/>
    <w:rsid w:val="00D41AB0"/>
    <w:rsid w:val="00D42647"/>
    <w:rsid w:val="00D472ED"/>
    <w:rsid w:val="00D517D2"/>
    <w:rsid w:val="00D62AC7"/>
    <w:rsid w:val="00D725F2"/>
    <w:rsid w:val="00D7603B"/>
    <w:rsid w:val="00D77DD8"/>
    <w:rsid w:val="00D858DF"/>
    <w:rsid w:val="00D92280"/>
    <w:rsid w:val="00D93C40"/>
    <w:rsid w:val="00D9508A"/>
    <w:rsid w:val="00D95C83"/>
    <w:rsid w:val="00DA4EF4"/>
    <w:rsid w:val="00DB1A06"/>
    <w:rsid w:val="00DC6D90"/>
    <w:rsid w:val="00DD2259"/>
    <w:rsid w:val="00DD7AF5"/>
    <w:rsid w:val="00DE4BEC"/>
    <w:rsid w:val="00DE6055"/>
    <w:rsid w:val="00DE6979"/>
    <w:rsid w:val="00DE7018"/>
    <w:rsid w:val="00DF1A8A"/>
    <w:rsid w:val="00DF2290"/>
    <w:rsid w:val="00E11B16"/>
    <w:rsid w:val="00E21341"/>
    <w:rsid w:val="00E33DCC"/>
    <w:rsid w:val="00E435DC"/>
    <w:rsid w:val="00E504E2"/>
    <w:rsid w:val="00E55A50"/>
    <w:rsid w:val="00E56599"/>
    <w:rsid w:val="00E63185"/>
    <w:rsid w:val="00E70063"/>
    <w:rsid w:val="00E76E1F"/>
    <w:rsid w:val="00E8050E"/>
    <w:rsid w:val="00E86DA5"/>
    <w:rsid w:val="00E9721D"/>
    <w:rsid w:val="00EA094F"/>
    <w:rsid w:val="00EA0DDA"/>
    <w:rsid w:val="00EA5D29"/>
    <w:rsid w:val="00EA6B48"/>
    <w:rsid w:val="00EB3AB4"/>
    <w:rsid w:val="00EB44A8"/>
    <w:rsid w:val="00EB7DCE"/>
    <w:rsid w:val="00EC21A1"/>
    <w:rsid w:val="00ED0912"/>
    <w:rsid w:val="00ED6F5F"/>
    <w:rsid w:val="00EE11C3"/>
    <w:rsid w:val="00EE2023"/>
    <w:rsid w:val="00EE2A40"/>
    <w:rsid w:val="00EE5B52"/>
    <w:rsid w:val="00EE6C3E"/>
    <w:rsid w:val="00EF142F"/>
    <w:rsid w:val="00F004E3"/>
    <w:rsid w:val="00F04DF2"/>
    <w:rsid w:val="00F1002D"/>
    <w:rsid w:val="00F10C9F"/>
    <w:rsid w:val="00F11D91"/>
    <w:rsid w:val="00F14FEC"/>
    <w:rsid w:val="00F1720E"/>
    <w:rsid w:val="00F17D12"/>
    <w:rsid w:val="00F22A9D"/>
    <w:rsid w:val="00F25CBC"/>
    <w:rsid w:val="00F263B4"/>
    <w:rsid w:val="00F310D9"/>
    <w:rsid w:val="00F31E76"/>
    <w:rsid w:val="00F3335C"/>
    <w:rsid w:val="00F3784B"/>
    <w:rsid w:val="00F37939"/>
    <w:rsid w:val="00F402D8"/>
    <w:rsid w:val="00F47E17"/>
    <w:rsid w:val="00F54A21"/>
    <w:rsid w:val="00F55EF6"/>
    <w:rsid w:val="00F57CA4"/>
    <w:rsid w:val="00F57D49"/>
    <w:rsid w:val="00F64885"/>
    <w:rsid w:val="00F7064B"/>
    <w:rsid w:val="00F7755E"/>
    <w:rsid w:val="00F77D8E"/>
    <w:rsid w:val="00F80323"/>
    <w:rsid w:val="00F83CC5"/>
    <w:rsid w:val="00F92609"/>
    <w:rsid w:val="00F929C7"/>
    <w:rsid w:val="00F957A8"/>
    <w:rsid w:val="00F95C52"/>
    <w:rsid w:val="00FA2A4D"/>
    <w:rsid w:val="00FA7F41"/>
    <w:rsid w:val="00FB2820"/>
    <w:rsid w:val="00FC2874"/>
    <w:rsid w:val="00FC76E8"/>
    <w:rsid w:val="00FE59B5"/>
    <w:rsid w:val="00FF2C7F"/>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9E38146"/>
  <w15:chartTrackingRefBased/>
  <w15:docId w15:val="{3823A819-2264-480A-ACDD-1770808510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51CA8"/>
    <w:pPr>
      <w:spacing w:after="200" w:line="276" w:lineRule="auto"/>
    </w:pPr>
    <w:rPr>
      <w:rFonts w:ascii="Calibri" w:eastAsia="Calibri" w:hAnsi="Calibri" w:cs="Times New Roman"/>
      <w:kern w:val="0"/>
      <w14:ligatures w14:val="none"/>
    </w:rPr>
  </w:style>
  <w:style w:type="paragraph" w:styleId="Nagwek1">
    <w:name w:val="heading 1"/>
    <w:basedOn w:val="Normalny"/>
    <w:link w:val="Nagwek1Znak"/>
    <w:uiPriority w:val="9"/>
    <w:qFormat/>
    <w:rsid w:val="004C32E7"/>
    <w:pPr>
      <w:suppressAutoHyphens/>
      <w:autoSpaceDN w:val="0"/>
      <w:spacing w:after="0" w:line="240" w:lineRule="auto"/>
      <w:textAlignment w:val="baseline"/>
      <w:outlineLvl w:val="0"/>
    </w:pPr>
    <w:rPr>
      <w:rFonts w:eastAsia="Times New Roman" w:cs="Calibri"/>
      <w:b/>
      <w:bCs/>
      <w:color w:val="FF0000"/>
      <w:kern w:val="3"/>
      <w:lang w:eastAsia="pl-PL"/>
    </w:rPr>
  </w:style>
  <w:style w:type="paragraph" w:styleId="Nagwek2">
    <w:name w:val="heading 2"/>
    <w:basedOn w:val="Normalny"/>
    <w:next w:val="Normalny"/>
    <w:link w:val="Nagwek2Znak"/>
    <w:uiPriority w:val="9"/>
    <w:unhideWhenUsed/>
    <w:qFormat/>
    <w:rsid w:val="004C32E7"/>
    <w:pPr>
      <w:keepNext/>
      <w:keepLines/>
      <w:suppressAutoHyphens/>
      <w:autoSpaceDN w:val="0"/>
      <w:spacing w:before="40" w:after="0" w:line="240" w:lineRule="auto"/>
      <w:textAlignment w:val="baseline"/>
      <w:outlineLvl w:val="1"/>
    </w:pPr>
    <w:rPr>
      <w:rFonts w:eastAsia="Times New Roman" w:cs="Calibri"/>
      <w:b/>
      <w:bCs/>
      <w:color w:val="2F5496"/>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067E8E"/>
    <w:rPr>
      <w:color w:val="0563C1" w:themeColor="hyperlink"/>
      <w:u w:val="single"/>
    </w:rPr>
  </w:style>
  <w:style w:type="character" w:styleId="Uwydatnienie">
    <w:name w:val="Emphasis"/>
    <w:basedOn w:val="Domylnaczcionkaakapitu"/>
    <w:uiPriority w:val="20"/>
    <w:qFormat/>
    <w:rsid w:val="00F95C52"/>
    <w:rPr>
      <w:i/>
      <w:iCs/>
    </w:rPr>
  </w:style>
  <w:style w:type="character" w:styleId="Nierozpoznanawzmianka">
    <w:name w:val="Unresolved Mention"/>
    <w:basedOn w:val="Domylnaczcionkaakapitu"/>
    <w:uiPriority w:val="99"/>
    <w:semiHidden/>
    <w:unhideWhenUsed/>
    <w:rsid w:val="00EE11C3"/>
    <w:rPr>
      <w:color w:val="605E5C"/>
      <w:shd w:val="clear" w:color="auto" w:fill="E1DFDD"/>
    </w:rPr>
  </w:style>
  <w:style w:type="paragraph" w:styleId="Nagwek">
    <w:name w:val="header"/>
    <w:basedOn w:val="Normalny"/>
    <w:link w:val="NagwekZnak"/>
    <w:uiPriority w:val="99"/>
    <w:unhideWhenUsed/>
    <w:rsid w:val="002E532B"/>
    <w:pPr>
      <w:tabs>
        <w:tab w:val="center" w:pos="4536"/>
        <w:tab w:val="right" w:pos="9072"/>
      </w:tabs>
      <w:spacing w:after="0" w:line="240" w:lineRule="auto"/>
    </w:pPr>
    <w:rPr>
      <w:rFonts w:asciiTheme="minorHAnsi" w:eastAsiaTheme="minorHAnsi" w:hAnsiTheme="minorHAnsi" w:cstheme="minorBidi"/>
      <w:kern w:val="2"/>
      <w14:ligatures w14:val="standardContextual"/>
    </w:rPr>
  </w:style>
  <w:style w:type="character" w:customStyle="1" w:styleId="NagwekZnak">
    <w:name w:val="Nagłówek Znak"/>
    <w:basedOn w:val="Domylnaczcionkaakapitu"/>
    <w:link w:val="Nagwek"/>
    <w:uiPriority w:val="99"/>
    <w:rsid w:val="002E532B"/>
  </w:style>
  <w:style w:type="paragraph" w:styleId="Stopka">
    <w:name w:val="footer"/>
    <w:basedOn w:val="Normalny"/>
    <w:link w:val="StopkaZnak"/>
    <w:uiPriority w:val="99"/>
    <w:unhideWhenUsed/>
    <w:rsid w:val="002E532B"/>
    <w:pPr>
      <w:tabs>
        <w:tab w:val="center" w:pos="4536"/>
        <w:tab w:val="right" w:pos="9072"/>
      </w:tabs>
      <w:spacing w:after="0" w:line="240" w:lineRule="auto"/>
    </w:pPr>
    <w:rPr>
      <w:rFonts w:asciiTheme="minorHAnsi" w:eastAsiaTheme="minorHAnsi" w:hAnsiTheme="minorHAnsi" w:cstheme="minorBidi"/>
      <w:kern w:val="2"/>
      <w14:ligatures w14:val="standardContextual"/>
    </w:rPr>
  </w:style>
  <w:style w:type="character" w:customStyle="1" w:styleId="StopkaZnak">
    <w:name w:val="Stopka Znak"/>
    <w:basedOn w:val="Domylnaczcionkaakapitu"/>
    <w:link w:val="Stopka"/>
    <w:uiPriority w:val="99"/>
    <w:rsid w:val="002E532B"/>
  </w:style>
  <w:style w:type="paragraph" w:styleId="NormalnyWeb">
    <w:name w:val="Normal (Web)"/>
    <w:basedOn w:val="Normalny"/>
    <w:uiPriority w:val="99"/>
    <w:unhideWhenUsed/>
    <w:rsid w:val="00F1002D"/>
    <w:pPr>
      <w:spacing w:before="100" w:beforeAutospacing="1" w:after="100" w:afterAutospacing="1" w:line="240" w:lineRule="auto"/>
    </w:pPr>
    <w:rPr>
      <w:rFonts w:ascii="Times New Roman" w:eastAsia="Times New Roman" w:hAnsi="Times New Roman"/>
      <w:sz w:val="24"/>
      <w:szCs w:val="24"/>
      <w:lang w:eastAsia="pl-PL"/>
    </w:rPr>
  </w:style>
  <w:style w:type="paragraph" w:customStyle="1" w:styleId="xxmsonormal">
    <w:name w:val="x_x_msonormal"/>
    <w:basedOn w:val="Normalny"/>
    <w:rsid w:val="000418DE"/>
    <w:pPr>
      <w:spacing w:after="0" w:line="240" w:lineRule="auto"/>
    </w:pPr>
    <w:rPr>
      <w:rFonts w:eastAsiaTheme="minorHAnsi" w:cs="Calibri"/>
      <w:lang w:eastAsia="pl-PL"/>
    </w:rPr>
  </w:style>
  <w:style w:type="character" w:styleId="UyteHipercze">
    <w:name w:val="FollowedHyperlink"/>
    <w:basedOn w:val="Domylnaczcionkaakapitu"/>
    <w:uiPriority w:val="99"/>
    <w:semiHidden/>
    <w:unhideWhenUsed/>
    <w:rsid w:val="00B84B65"/>
    <w:rPr>
      <w:color w:val="954F72" w:themeColor="followedHyperlink"/>
      <w:u w:val="single"/>
    </w:rPr>
  </w:style>
  <w:style w:type="character" w:styleId="Odwoaniedokomentarza">
    <w:name w:val="annotation reference"/>
    <w:basedOn w:val="Domylnaczcionkaakapitu"/>
    <w:unhideWhenUsed/>
    <w:rsid w:val="00826018"/>
    <w:rPr>
      <w:sz w:val="16"/>
      <w:szCs w:val="16"/>
    </w:rPr>
  </w:style>
  <w:style w:type="paragraph" w:styleId="Tekstkomentarza">
    <w:name w:val="annotation text"/>
    <w:basedOn w:val="Normalny"/>
    <w:link w:val="TekstkomentarzaZnak"/>
    <w:unhideWhenUsed/>
    <w:rsid w:val="00826018"/>
    <w:pPr>
      <w:spacing w:line="240" w:lineRule="auto"/>
    </w:pPr>
    <w:rPr>
      <w:sz w:val="20"/>
      <w:szCs w:val="20"/>
    </w:rPr>
  </w:style>
  <w:style w:type="character" w:customStyle="1" w:styleId="TekstkomentarzaZnak">
    <w:name w:val="Tekst komentarza Znak"/>
    <w:basedOn w:val="Domylnaczcionkaakapitu"/>
    <w:link w:val="Tekstkomentarza"/>
    <w:rsid w:val="00826018"/>
    <w:rPr>
      <w:rFonts w:ascii="Calibri" w:eastAsia="Calibri" w:hAnsi="Calibri" w:cs="Times New Roman"/>
      <w:kern w:val="0"/>
      <w:sz w:val="20"/>
      <w:szCs w:val="20"/>
      <w14:ligatures w14:val="none"/>
    </w:rPr>
  </w:style>
  <w:style w:type="paragraph" w:styleId="Tematkomentarza">
    <w:name w:val="annotation subject"/>
    <w:basedOn w:val="Tekstkomentarza"/>
    <w:next w:val="Tekstkomentarza"/>
    <w:link w:val="TematkomentarzaZnak"/>
    <w:uiPriority w:val="99"/>
    <w:semiHidden/>
    <w:unhideWhenUsed/>
    <w:rsid w:val="00826018"/>
    <w:rPr>
      <w:b/>
      <w:bCs/>
    </w:rPr>
  </w:style>
  <w:style w:type="character" w:customStyle="1" w:styleId="TematkomentarzaZnak">
    <w:name w:val="Temat komentarza Znak"/>
    <w:basedOn w:val="TekstkomentarzaZnak"/>
    <w:link w:val="Tematkomentarza"/>
    <w:uiPriority w:val="99"/>
    <w:semiHidden/>
    <w:rsid w:val="00826018"/>
    <w:rPr>
      <w:rFonts w:ascii="Calibri" w:eastAsia="Calibri" w:hAnsi="Calibri" w:cs="Times New Roman"/>
      <w:b/>
      <w:bCs/>
      <w:kern w:val="0"/>
      <w:sz w:val="20"/>
      <w:szCs w:val="20"/>
      <w14:ligatures w14:val="none"/>
    </w:rPr>
  </w:style>
  <w:style w:type="character" w:customStyle="1" w:styleId="Nagwek1Znak">
    <w:name w:val="Nagłówek 1 Znak"/>
    <w:basedOn w:val="Domylnaczcionkaakapitu"/>
    <w:link w:val="Nagwek1"/>
    <w:uiPriority w:val="9"/>
    <w:rsid w:val="004C32E7"/>
    <w:rPr>
      <w:rFonts w:ascii="Calibri" w:eastAsia="Times New Roman" w:hAnsi="Calibri" w:cs="Calibri"/>
      <w:b/>
      <w:bCs/>
      <w:color w:val="FF0000"/>
      <w:kern w:val="3"/>
      <w:lang w:eastAsia="pl-PL"/>
      <w14:ligatures w14:val="none"/>
    </w:rPr>
  </w:style>
  <w:style w:type="character" w:customStyle="1" w:styleId="Nagwek2Znak">
    <w:name w:val="Nagłówek 2 Znak"/>
    <w:basedOn w:val="Domylnaczcionkaakapitu"/>
    <w:link w:val="Nagwek2"/>
    <w:uiPriority w:val="9"/>
    <w:rsid w:val="004C32E7"/>
    <w:rPr>
      <w:rFonts w:ascii="Calibri" w:eastAsia="Times New Roman" w:hAnsi="Calibri" w:cs="Calibri"/>
      <w:b/>
      <w:bCs/>
      <w:color w:val="2F5496"/>
      <w:kern w:val="0"/>
      <w:lang w:eastAsia="pl-PL"/>
      <w14:ligatures w14:val="none"/>
    </w:rPr>
  </w:style>
  <w:style w:type="paragraph" w:customStyle="1" w:styleId="paragraph">
    <w:name w:val="paragraph"/>
    <w:basedOn w:val="Normalny"/>
    <w:rsid w:val="004C32E7"/>
    <w:pPr>
      <w:suppressAutoHyphens/>
      <w:autoSpaceDN w:val="0"/>
      <w:spacing w:before="100" w:after="100" w:line="240" w:lineRule="auto"/>
      <w:textAlignment w:val="baseline"/>
    </w:pPr>
    <w:rPr>
      <w:rFonts w:eastAsia="Times New Roman" w:cs="Arial"/>
      <w:szCs w:val="24"/>
      <w:lang w:eastAsia="pl-PL"/>
    </w:rPr>
  </w:style>
  <w:style w:type="character" w:customStyle="1" w:styleId="normaltextrun">
    <w:name w:val="normaltextrun"/>
    <w:basedOn w:val="Domylnaczcionkaakapitu"/>
    <w:rsid w:val="004C32E7"/>
  </w:style>
  <w:style w:type="paragraph" w:styleId="Bezodstpw">
    <w:name w:val="No Spacing"/>
    <w:rsid w:val="003846E8"/>
    <w:pPr>
      <w:suppressAutoHyphens/>
      <w:autoSpaceDN w:val="0"/>
      <w:spacing w:after="0" w:line="240" w:lineRule="auto"/>
      <w:textAlignment w:val="baseline"/>
    </w:pPr>
    <w:rPr>
      <w:rFonts w:ascii="Times New Roman" w:eastAsia="Times" w:hAnsi="Times New Roman" w:cs="Times New Roman"/>
      <w:kern w:val="0"/>
      <w:sz w:val="24"/>
      <w:szCs w:val="20"/>
      <w:lang w:val="fr-FR" w:eastAsia="fr-FR"/>
      <w14:ligatures w14:val="none"/>
    </w:rPr>
  </w:style>
  <w:style w:type="paragraph" w:styleId="Tekstpodstawowy">
    <w:name w:val="Body Text"/>
    <w:basedOn w:val="Normalny"/>
    <w:link w:val="TekstpodstawowyZnak"/>
    <w:uiPriority w:val="99"/>
    <w:semiHidden/>
    <w:unhideWhenUsed/>
    <w:rsid w:val="00071B2B"/>
    <w:pPr>
      <w:spacing w:after="120"/>
    </w:pPr>
  </w:style>
  <w:style w:type="character" w:customStyle="1" w:styleId="TekstpodstawowyZnak">
    <w:name w:val="Tekst podstawowy Znak"/>
    <w:basedOn w:val="Domylnaczcionkaakapitu"/>
    <w:link w:val="Tekstpodstawowy"/>
    <w:uiPriority w:val="99"/>
    <w:semiHidden/>
    <w:rsid w:val="00071B2B"/>
    <w:rPr>
      <w:rFonts w:ascii="Calibri" w:eastAsia="Calibri" w:hAnsi="Calibri"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150879">
      <w:bodyDiv w:val="1"/>
      <w:marLeft w:val="0"/>
      <w:marRight w:val="0"/>
      <w:marTop w:val="0"/>
      <w:marBottom w:val="0"/>
      <w:divBdr>
        <w:top w:val="none" w:sz="0" w:space="0" w:color="auto"/>
        <w:left w:val="none" w:sz="0" w:space="0" w:color="auto"/>
        <w:bottom w:val="none" w:sz="0" w:space="0" w:color="auto"/>
        <w:right w:val="none" w:sz="0" w:space="0" w:color="auto"/>
      </w:divBdr>
    </w:div>
    <w:div w:id="771585421">
      <w:bodyDiv w:val="1"/>
      <w:marLeft w:val="0"/>
      <w:marRight w:val="0"/>
      <w:marTop w:val="0"/>
      <w:marBottom w:val="0"/>
      <w:divBdr>
        <w:top w:val="none" w:sz="0" w:space="0" w:color="auto"/>
        <w:left w:val="none" w:sz="0" w:space="0" w:color="auto"/>
        <w:bottom w:val="none" w:sz="0" w:space="0" w:color="auto"/>
        <w:right w:val="none" w:sz="0" w:space="0" w:color="auto"/>
      </w:divBdr>
    </w:div>
    <w:div w:id="896285003">
      <w:bodyDiv w:val="1"/>
      <w:marLeft w:val="0"/>
      <w:marRight w:val="0"/>
      <w:marTop w:val="0"/>
      <w:marBottom w:val="0"/>
      <w:divBdr>
        <w:top w:val="none" w:sz="0" w:space="0" w:color="auto"/>
        <w:left w:val="none" w:sz="0" w:space="0" w:color="auto"/>
        <w:bottom w:val="none" w:sz="0" w:space="0" w:color="auto"/>
        <w:right w:val="none" w:sz="0" w:space="0" w:color="auto"/>
      </w:divBdr>
    </w:div>
    <w:div w:id="902839749">
      <w:bodyDiv w:val="1"/>
      <w:marLeft w:val="0"/>
      <w:marRight w:val="0"/>
      <w:marTop w:val="0"/>
      <w:marBottom w:val="0"/>
      <w:divBdr>
        <w:top w:val="none" w:sz="0" w:space="0" w:color="auto"/>
        <w:left w:val="none" w:sz="0" w:space="0" w:color="auto"/>
        <w:bottom w:val="none" w:sz="0" w:space="0" w:color="auto"/>
        <w:right w:val="none" w:sz="0" w:space="0" w:color="auto"/>
      </w:divBdr>
    </w:div>
    <w:div w:id="996999766">
      <w:bodyDiv w:val="1"/>
      <w:marLeft w:val="0"/>
      <w:marRight w:val="0"/>
      <w:marTop w:val="0"/>
      <w:marBottom w:val="0"/>
      <w:divBdr>
        <w:top w:val="none" w:sz="0" w:space="0" w:color="auto"/>
        <w:left w:val="none" w:sz="0" w:space="0" w:color="auto"/>
        <w:bottom w:val="none" w:sz="0" w:space="0" w:color="auto"/>
        <w:right w:val="none" w:sz="0" w:space="0" w:color="auto"/>
      </w:divBdr>
    </w:div>
    <w:div w:id="1090541490">
      <w:bodyDiv w:val="1"/>
      <w:marLeft w:val="0"/>
      <w:marRight w:val="0"/>
      <w:marTop w:val="0"/>
      <w:marBottom w:val="0"/>
      <w:divBdr>
        <w:top w:val="none" w:sz="0" w:space="0" w:color="auto"/>
        <w:left w:val="none" w:sz="0" w:space="0" w:color="auto"/>
        <w:bottom w:val="none" w:sz="0" w:space="0" w:color="auto"/>
        <w:right w:val="none" w:sz="0" w:space="0" w:color="auto"/>
      </w:divBdr>
    </w:div>
    <w:div w:id="1135098352">
      <w:bodyDiv w:val="1"/>
      <w:marLeft w:val="0"/>
      <w:marRight w:val="0"/>
      <w:marTop w:val="0"/>
      <w:marBottom w:val="0"/>
      <w:divBdr>
        <w:top w:val="none" w:sz="0" w:space="0" w:color="auto"/>
        <w:left w:val="none" w:sz="0" w:space="0" w:color="auto"/>
        <w:bottom w:val="none" w:sz="0" w:space="0" w:color="auto"/>
        <w:right w:val="none" w:sz="0" w:space="0" w:color="auto"/>
      </w:divBdr>
    </w:div>
    <w:div w:id="1211460472">
      <w:bodyDiv w:val="1"/>
      <w:marLeft w:val="0"/>
      <w:marRight w:val="0"/>
      <w:marTop w:val="0"/>
      <w:marBottom w:val="0"/>
      <w:divBdr>
        <w:top w:val="none" w:sz="0" w:space="0" w:color="auto"/>
        <w:left w:val="none" w:sz="0" w:space="0" w:color="auto"/>
        <w:bottom w:val="none" w:sz="0" w:space="0" w:color="auto"/>
        <w:right w:val="none" w:sz="0" w:space="0" w:color="auto"/>
      </w:divBdr>
    </w:div>
    <w:div w:id="19369841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hyperlink" Target="mailto:adrianna.michalska@sinfoniavarsovia.org"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florentyn.bazelaire@sinfoniavarsovia.org"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1.jpeg"/><Relationship Id="rId4" Type="http://schemas.openxmlformats.org/officeDocument/2006/relationships/styles" Target="styles.xml"/><Relationship Id="rId9" Type="http://schemas.openxmlformats.org/officeDocument/2006/relationships/hyperlink" Target="https://szalonednimuzyki.pl/"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b9d4e585-389d-4ec0-ab4b-b20525b1f568">
      <Terms xmlns="http://schemas.microsoft.com/office/infopath/2007/PartnerControls"/>
    </lcf76f155ced4ddcb4097134ff3c332f>
    <TaxCatchAll xmlns="5d94103c-065e-46e7-a9aa-feebafd11bf9"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A85B644C45601E4CA9155761554DD35B" ma:contentTypeVersion="19" ma:contentTypeDescription="Utwórz nowy dokument." ma:contentTypeScope="" ma:versionID="1867e66404f8de317101960f3b92f831">
  <xsd:schema xmlns:xsd="http://www.w3.org/2001/XMLSchema" xmlns:xs="http://www.w3.org/2001/XMLSchema" xmlns:p="http://schemas.microsoft.com/office/2006/metadata/properties" xmlns:ns2="b9d4e585-389d-4ec0-ab4b-b20525b1f568" xmlns:ns3="5d94103c-065e-46e7-a9aa-feebafd11bf9" targetNamespace="http://schemas.microsoft.com/office/2006/metadata/properties" ma:root="true" ma:fieldsID="2f8c3849214d2a1638fdaa868c237880" ns2:_="" ns3:_="">
    <xsd:import namespace="b9d4e585-389d-4ec0-ab4b-b20525b1f568"/>
    <xsd:import namespace="5d94103c-065e-46e7-a9aa-feebafd11bf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AutoKeyPoints" minOccurs="0"/>
                <xsd:element ref="ns2:MediaServiceKeyPoints" minOccurs="0"/>
                <xsd:element ref="ns2:MediaServiceOCR" minOccurs="0"/>
                <xsd:element ref="ns3:SharedWithUsers" minOccurs="0"/>
                <xsd:element ref="ns3:SharedWithDetails"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d4e585-389d-4ec0-ab4b-b20525b1f56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Tagi obrazów" ma:readOnly="false" ma:fieldId="{5cf76f15-5ced-4ddc-b409-7134ff3c332f}" ma:taxonomyMulti="true" ma:sspId="fa7a8239-2d37-4582-b6b4-03084736b87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d94103c-065e-46e7-a9aa-feebafd11bf9" elementFormDefault="qualified">
    <xsd:import namespace="http://schemas.microsoft.com/office/2006/documentManagement/types"/>
    <xsd:import namespace="http://schemas.microsoft.com/office/infopath/2007/PartnerControls"/>
    <xsd:element name="SharedWithUsers" ma:index="17"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Udostępnione dla — szczegóły" ma:internalName="SharedWithDetails" ma:readOnly="true">
      <xsd:simpleType>
        <xsd:restriction base="dms:Note">
          <xsd:maxLength value="255"/>
        </xsd:restriction>
      </xsd:simpleType>
    </xsd:element>
    <xsd:element name="TaxCatchAll" ma:index="23" nillable="true" ma:displayName="Taxonomy Catch All Column" ma:hidden="true" ma:list="{36ef400b-b7f0-4723-a47e-39b0b1c02f77}" ma:internalName="TaxCatchAll" ma:showField="CatchAllData" ma:web="5d94103c-065e-46e7-a9aa-feebafd11bf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08D7E4C-19E4-42CD-8CB8-477C4A52B1C7}">
  <ds:schemaRefs>
    <ds:schemaRef ds:uri="http://schemas.microsoft.com/office/2006/metadata/properties"/>
    <ds:schemaRef ds:uri="http://schemas.microsoft.com/office/infopath/2007/PartnerControls"/>
    <ds:schemaRef ds:uri="b9d4e585-389d-4ec0-ab4b-b20525b1f568"/>
    <ds:schemaRef ds:uri="5d94103c-065e-46e7-a9aa-feebafd11bf9"/>
  </ds:schemaRefs>
</ds:datastoreItem>
</file>

<file path=customXml/itemProps2.xml><?xml version="1.0" encoding="utf-8"?>
<ds:datastoreItem xmlns:ds="http://schemas.openxmlformats.org/officeDocument/2006/customXml" ds:itemID="{FD6FDD13-97D2-46CB-B5B8-11BC1DE69891}">
  <ds:schemaRefs>
    <ds:schemaRef ds:uri="http://schemas.microsoft.com/sharepoint/v3/contenttype/forms"/>
  </ds:schemaRefs>
</ds:datastoreItem>
</file>

<file path=customXml/itemProps3.xml><?xml version="1.0" encoding="utf-8"?>
<ds:datastoreItem xmlns:ds="http://schemas.openxmlformats.org/officeDocument/2006/customXml" ds:itemID="{A5076B6A-471F-4D63-B4B1-E355B2B632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9d4e585-389d-4ec0-ab4b-b20525b1f568"/>
    <ds:schemaRef ds:uri="5d94103c-065e-46e7-a9aa-feebafd11bf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241</TotalTime>
  <Pages>4</Pages>
  <Words>1143</Words>
  <Characters>6864</Characters>
  <Application>Microsoft Office Word</Application>
  <DocSecurity>0</DocSecurity>
  <Lines>57</Lines>
  <Paragraphs>15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Adrianna Michalska</dc:creator>
  <cp:keywords/>
  <dc:description/>
  <cp:lastModifiedBy>Florentyn Bazelaire</cp:lastModifiedBy>
  <cp:revision>140</cp:revision>
  <dcterms:created xsi:type="dcterms:W3CDTF">2025-07-23T20:32:00Z</dcterms:created>
  <dcterms:modified xsi:type="dcterms:W3CDTF">2025-08-12T09:12:00Z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0x010100A85B644C45601E4CA9155761554DD35B</vt:lpwstr>
  </property>
  <property fmtid="{D5CDD505-2E9C-101B-9397-08002B2CF9AE}" pid="3" name="MediaServiceImageTags">
    <vt:lpwstr/>
  </property>
</Properties>
</file>